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4A8E" w14:textId="77777777" w:rsidR="008772AA" w:rsidRPr="0010712B" w:rsidRDefault="008772AA" w:rsidP="008772AA">
      <w:pPr>
        <w:pStyle w:val="Titolo"/>
        <w:jc w:val="center"/>
        <w:rPr>
          <w:lang w:val="en-US"/>
        </w:rPr>
      </w:pPr>
      <w:bookmarkStart w:id="0" w:name="_Hlk198662531"/>
      <w:r w:rsidRPr="0010712B">
        <w:rPr>
          <w:lang w:val="en-US"/>
        </w:rPr>
        <w:t>SAIPEM</w:t>
      </w:r>
      <w:r w:rsidRPr="0010712B">
        <w:rPr>
          <w:spacing w:val="-4"/>
          <w:lang w:val="en-US"/>
        </w:rPr>
        <w:t xml:space="preserve"> </w:t>
      </w:r>
      <w:r w:rsidRPr="0010712B">
        <w:rPr>
          <w:lang w:val="en-US"/>
        </w:rPr>
        <w:t>S.P.A.</w:t>
      </w:r>
      <w:r w:rsidRPr="0010712B">
        <w:rPr>
          <w:spacing w:val="-6"/>
          <w:lang w:val="en-US"/>
        </w:rPr>
        <w:t xml:space="preserve"> </w:t>
      </w:r>
      <w:r>
        <w:rPr>
          <w:lang w:val="en-US"/>
        </w:rPr>
        <w:t>–</w:t>
      </w:r>
      <w:r w:rsidRPr="0010712B">
        <w:rPr>
          <w:spacing w:val="-7"/>
          <w:lang w:val="en-US"/>
        </w:rPr>
        <w:t xml:space="preserve"> </w:t>
      </w:r>
      <w:r>
        <w:rPr>
          <w:spacing w:val="-7"/>
          <w:lang w:val="en-US"/>
        </w:rPr>
        <w:t xml:space="preserve">EXAMPLE OF </w:t>
      </w:r>
      <w:r w:rsidRPr="0010712B">
        <w:rPr>
          <w:spacing w:val="-7"/>
          <w:lang w:val="en-US"/>
        </w:rPr>
        <w:t xml:space="preserve">WITHDRAWAL </w:t>
      </w:r>
      <w:r>
        <w:rPr>
          <w:spacing w:val="-7"/>
          <w:lang w:val="en-US"/>
        </w:rPr>
        <w:t>FORM</w:t>
      </w:r>
    </w:p>
    <w:p w14:paraId="78EEFE54" w14:textId="77777777" w:rsidR="008772AA" w:rsidRPr="0010712B" w:rsidRDefault="008772AA" w:rsidP="008772AA">
      <w:pPr>
        <w:pStyle w:val="Corpotesto"/>
        <w:ind w:right="4"/>
        <w:rPr>
          <w:b/>
          <w:lang w:val="en-US"/>
        </w:rPr>
      </w:pPr>
    </w:p>
    <w:p w14:paraId="039FC711" w14:textId="77777777" w:rsidR="008772AA" w:rsidRPr="0010712B" w:rsidRDefault="008772AA" w:rsidP="008772AA">
      <w:pPr>
        <w:pStyle w:val="Corpotesto"/>
        <w:spacing w:before="10"/>
        <w:rPr>
          <w:b/>
          <w:lang w:val="en-US"/>
        </w:rPr>
      </w:pPr>
    </w:p>
    <w:p w14:paraId="23A4960B" w14:textId="77777777" w:rsidR="008772AA" w:rsidRDefault="008772AA" w:rsidP="008772AA">
      <w:pPr>
        <w:spacing w:before="40"/>
        <w:ind w:left="3402" w:right="242" w:hanging="3402"/>
        <w:jc w:val="both"/>
        <w:rPr>
          <w:b/>
        </w:rPr>
      </w:pPr>
      <w:r>
        <w:rPr>
          <w:b/>
        </w:rPr>
        <w:t>Saipem</w:t>
      </w:r>
      <w:r>
        <w:rPr>
          <w:b/>
          <w:spacing w:val="-14"/>
        </w:rPr>
        <w:t xml:space="preserve"> </w:t>
      </w:r>
      <w:r>
        <w:rPr>
          <w:b/>
        </w:rPr>
        <w:t xml:space="preserve">S.p.A. </w:t>
      </w:r>
    </w:p>
    <w:p w14:paraId="7C1CE6AE" w14:textId="77777777" w:rsidR="008772AA" w:rsidRDefault="008772AA" w:rsidP="008772AA">
      <w:pPr>
        <w:spacing w:before="40"/>
        <w:ind w:left="3402" w:right="242" w:hanging="3402"/>
        <w:jc w:val="both"/>
      </w:pPr>
      <w:r w:rsidRPr="00364D42">
        <w:rPr>
          <w:bCs/>
        </w:rPr>
        <w:t>Via Luigi Russolo</w:t>
      </w:r>
      <w:r>
        <w:t xml:space="preserve">, 5 </w:t>
      </w:r>
    </w:p>
    <w:p w14:paraId="7BCA945F" w14:textId="77777777" w:rsidR="008772AA" w:rsidRPr="00A63739" w:rsidRDefault="008772AA" w:rsidP="008772AA">
      <w:pPr>
        <w:spacing w:before="40"/>
        <w:ind w:left="3402" w:right="242" w:hanging="3402"/>
        <w:jc w:val="both"/>
        <w:rPr>
          <w:lang w:val="en-US"/>
        </w:rPr>
      </w:pPr>
      <w:r w:rsidRPr="00A63739">
        <w:rPr>
          <w:lang w:val="en-US"/>
        </w:rPr>
        <w:t xml:space="preserve">20138 </w:t>
      </w:r>
      <w:r>
        <w:rPr>
          <w:lang w:val="en-US"/>
        </w:rPr>
        <w:t>–</w:t>
      </w:r>
      <w:r w:rsidRPr="00A63739">
        <w:rPr>
          <w:lang w:val="en-US"/>
        </w:rPr>
        <w:t xml:space="preserve"> Milan</w:t>
      </w:r>
      <w:r>
        <w:rPr>
          <w:lang w:val="en-US"/>
        </w:rPr>
        <w:t xml:space="preserve"> (Italy)</w:t>
      </w:r>
    </w:p>
    <w:p w14:paraId="25AB07C2" w14:textId="77777777" w:rsidR="008772AA" w:rsidRPr="00E553F9" w:rsidRDefault="008772AA" w:rsidP="008772AA">
      <w:pPr>
        <w:spacing w:before="121"/>
        <w:ind w:left="3402" w:hanging="3402"/>
        <w:jc w:val="both"/>
        <w:rPr>
          <w:b/>
          <w:i/>
          <w:iCs/>
          <w:lang w:val="en-US"/>
        </w:rPr>
      </w:pPr>
      <w:r w:rsidRPr="00E553F9">
        <w:rPr>
          <w:i/>
          <w:iCs/>
          <w:lang w:val="en-US"/>
        </w:rPr>
        <w:t>F.A.O.</w:t>
      </w:r>
      <w:r w:rsidRPr="00E553F9">
        <w:rPr>
          <w:i/>
          <w:iCs/>
          <w:spacing w:val="-5"/>
          <w:lang w:val="en-US"/>
        </w:rPr>
        <w:t xml:space="preserve"> Corporate Affairs and Governance Function</w:t>
      </w:r>
    </w:p>
    <w:p w14:paraId="2D557212" w14:textId="77777777" w:rsidR="008772AA" w:rsidRPr="00C93E64" w:rsidRDefault="008772AA" w:rsidP="008772AA">
      <w:pPr>
        <w:pStyle w:val="Corpotesto"/>
        <w:ind w:left="3402" w:hanging="3402"/>
        <w:jc w:val="both"/>
        <w:rPr>
          <w:b/>
          <w:lang w:val="en-US"/>
        </w:rPr>
      </w:pPr>
    </w:p>
    <w:p w14:paraId="4205F927" w14:textId="77777777" w:rsidR="008772AA" w:rsidRPr="00C93E64" w:rsidRDefault="008772AA" w:rsidP="008772AA">
      <w:pPr>
        <w:pStyle w:val="Corpotesto"/>
        <w:spacing w:before="106"/>
        <w:rPr>
          <w:b/>
          <w:lang w:val="en-US"/>
        </w:rPr>
      </w:pPr>
    </w:p>
    <w:p w14:paraId="7A34141F" w14:textId="77777777" w:rsidR="008772AA" w:rsidRPr="00B72FB5" w:rsidRDefault="008772AA" w:rsidP="008772AA">
      <w:pPr>
        <w:pStyle w:val="Corpotesto"/>
        <w:spacing w:before="106"/>
        <w:rPr>
          <w:bCs/>
          <w:lang w:val="en-US"/>
        </w:rPr>
      </w:pPr>
      <w:r w:rsidRPr="00B72FB5">
        <w:rPr>
          <w:bCs/>
          <w:lang w:val="en-US"/>
        </w:rPr>
        <w:t xml:space="preserve">[by </w:t>
      </w:r>
      <w:r w:rsidRPr="001005BB">
        <w:rPr>
          <w:rFonts w:cstheme="minorHAnsi"/>
          <w:bCs/>
          <w:color w:val="000000" w:themeColor="text1"/>
          <w:lang w:val="en-US"/>
        </w:rPr>
        <w:t>registered letter</w:t>
      </w:r>
      <w:r w:rsidRPr="00E553F9">
        <w:rPr>
          <w:rFonts w:cstheme="minorHAnsi"/>
          <w:bCs/>
          <w:color w:val="000000" w:themeColor="text1"/>
          <w:lang w:val="en-US"/>
        </w:rPr>
        <w:t xml:space="preserve"> </w:t>
      </w:r>
      <w:r w:rsidRPr="001005BB">
        <w:rPr>
          <w:rFonts w:cstheme="minorHAnsi"/>
          <w:bCs/>
          <w:color w:val="000000" w:themeColor="text1"/>
          <w:lang w:val="en-US"/>
        </w:rPr>
        <w:t>with return receipt</w:t>
      </w:r>
      <w:r w:rsidRPr="00B72FB5">
        <w:rPr>
          <w:bCs/>
          <w:lang w:val="en-US"/>
        </w:rPr>
        <w:t>, sent in advance by e</w:t>
      </w:r>
      <w:r>
        <w:rPr>
          <w:bCs/>
          <w:lang w:val="en-US"/>
        </w:rPr>
        <w:t>-</w:t>
      </w:r>
      <w:r w:rsidRPr="00B72FB5">
        <w:rPr>
          <w:bCs/>
          <w:lang w:val="en-US"/>
        </w:rPr>
        <w:t>mail to: segreteria.societaria@saipem.com]</w:t>
      </w:r>
    </w:p>
    <w:p w14:paraId="3AF4E9FD" w14:textId="77777777" w:rsidR="008772AA" w:rsidRPr="00B72FB5" w:rsidRDefault="008772AA" w:rsidP="008772AA">
      <w:pPr>
        <w:pStyle w:val="Corpotesto"/>
        <w:spacing w:before="106"/>
        <w:rPr>
          <w:bCs/>
          <w:lang w:val="en-US"/>
        </w:rPr>
      </w:pPr>
    </w:p>
    <w:p w14:paraId="60C16B25" w14:textId="77777777" w:rsidR="008772AA" w:rsidRPr="00B72FB5" w:rsidRDefault="008772AA" w:rsidP="008772AA">
      <w:pPr>
        <w:pStyle w:val="Corpotesto"/>
        <w:spacing w:before="106"/>
        <w:rPr>
          <w:bCs/>
          <w:lang w:val="en-US"/>
        </w:rPr>
      </w:pPr>
      <w:r w:rsidRPr="00B72FB5">
        <w:rPr>
          <w:bCs/>
          <w:lang w:val="en-US"/>
        </w:rPr>
        <w:t>alternatively</w:t>
      </w:r>
    </w:p>
    <w:p w14:paraId="77385B48" w14:textId="77777777" w:rsidR="008772AA" w:rsidRPr="00B72FB5" w:rsidRDefault="008772AA" w:rsidP="008772AA">
      <w:pPr>
        <w:pStyle w:val="Corpotesto"/>
        <w:spacing w:before="106"/>
        <w:rPr>
          <w:bCs/>
          <w:lang w:val="en-US"/>
        </w:rPr>
      </w:pPr>
    </w:p>
    <w:p w14:paraId="4812C820" w14:textId="77777777" w:rsidR="008772AA" w:rsidRPr="00B72FB5" w:rsidRDefault="008772AA" w:rsidP="008772AA">
      <w:pPr>
        <w:pStyle w:val="Corpotesto"/>
        <w:spacing w:before="106"/>
        <w:rPr>
          <w:bCs/>
          <w:lang w:val="en-US"/>
        </w:rPr>
      </w:pPr>
      <w:r w:rsidRPr="00B72FB5">
        <w:rPr>
          <w:bCs/>
          <w:lang w:val="en-US"/>
        </w:rPr>
        <w:t xml:space="preserve">[by </w:t>
      </w:r>
      <w:r>
        <w:rPr>
          <w:bCs/>
          <w:lang w:val="en-US"/>
        </w:rPr>
        <w:t>certified email (</w:t>
      </w:r>
      <w:r w:rsidRPr="00B72FB5">
        <w:rPr>
          <w:bCs/>
          <w:lang w:val="en-US"/>
        </w:rPr>
        <w:t>PEC</w:t>
      </w:r>
      <w:r>
        <w:rPr>
          <w:bCs/>
          <w:lang w:val="en-US"/>
        </w:rPr>
        <w:t>)</w:t>
      </w:r>
      <w:r w:rsidRPr="00B72FB5">
        <w:rPr>
          <w:bCs/>
          <w:lang w:val="en-US"/>
        </w:rPr>
        <w:t xml:space="preserve"> to: saipem@pec.saipem.com]</w:t>
      </w:r>
    </w:p>
    <w:p w14:paraId="13944DEB" w14:textId="77777777" w:rsidR="008772AA" w:rsidRPr="00B72FB5" w:rsidRDefault="008772AA" w:rsidP="008772AA">
      <w:pPr>
        <w:pStyle w:val="Corpotesto"/>
        <w:spacing w:before="106"/>
        <w:rPr>
          <w:bCs/>
          <w:lang w:val="en-US"/>
        </w:rPr>
      </w:pPr>
    </w:p>
    <w:p w14:paraId="3B7DDF21" w14:textId="77777777" w:rsidR="008772AA" w:rsidRPr="00B72FB5" w:rsidRDefault="008772AA" w:rsidP="008772AA">
      <w:pPr>
        <w:pStyle w:val="Corpotesto"/>
        <w:spacing w:before="106"/>
        <w:rPr>
          <w:bCs/>
          <w:lang w:val="en-US"/>
        </w:rPr>
      </w:pPr>
      <w:r w:rsidRPr="00B72FB5">
        <w:rPr>
          <w:bCs/>
          <w:lang w:val="en-US"/>
        </w:rPr>
        <w:t xml:space="preserve">[to be sent no later than </w:t>
      </w:r>
      <w:r w:rsidRPr="00473BE7">
        <w:rPr>
          <w:bCs/>
          <w:lang w:val="en-US"/>
        </w:rPr>
        <w:t>June 10, 2025</w:t>
      </w:r>
      <w:r w:rsidRPr="00B72FB5">
        <w:rPr>
          <w:bCs/>
          <w:lang w:val="en-US"/>
        </w:rPr>
        <w:t>]</w:t>
      </w:r>
    </w:p>
    <w:p w14:paraId="66E5B5A6" w14:textId="77777777" w:rsidR="008772AA" w:rsidRDefault="008772AA" w:rsidP="008772AA">
      <w:pPr>
        <w:pStyle w:val="Corpotesto"/>
        <w:spacing w:before="106"/>
        <w:rPr>
          <w:b/>
          <w:lang w:val="en-US"/>
        </w:rPr>
      </w:pPr>
    </w:p>
    <w:p w14:paraId="15769825" w14:textId="77777777" w:rsidR="008772AA" w:rsidRPr="00A63739" w:rsidRDefault="008772AA" w:rsidP="008772AA">
      <w:pPr>
        <w:pStyle w:val="Corpotesto"/>
        <w:spacing w:before="106"/>
        <w:ind w:right="285"/>
        <w:rPr>
          <w:b/>
          <w:lang w:val="en-US"/>
        </w:rPr>
      </w:pPr>
    </w:p>
    <w:p w14:paraId="01B77A11" w14:textId="77777777" w:rsidR="008772AA" w:rsidRPr="00F65EF7" w:rsidRDefault="008772AA" w:rsidP="008772AA">
      <w:pPr>
        <w:pStyle w:val="Titolo1"/>
        <w:tabs>
          <w:tab w:val="left" w:pos="567"/>
        </w:tabs>
        <w:spacing w:before="1"/>
        <w:ind w:left="1015" w:right="1" w:hanging="1015"/>
        <w:jc w:val="both"/>
        <w:rPr>
          <w:spacing w:val="-2"/>
          <w:lang w:val="en-US"/>
        </w:rPr>
      </w:pPr>
      <w:r w:rsidRPr="00F65EF7">
        <w:rPr>
          <w:lang w:val="en-US"/>
        </w:rPr>
        <w:t>Subject:</w:t>
      </w:r>
      <w:r w:rsidRPr="00F65EF7">
        <w:rPr>
          <w:spacing w:val="-2"/>
          <w:lang w:val="en-US"/>
        </w:rPr>
        <w:t xml:space="preserve"> Declaration to </w:t>
      </w:r>
      <w:r>
        <w:rPr>
          <w:spacing w:val="-2"/>
          <w:lang w:val="en-US"/>
        </w:rPr>
        <w:t>e</w:t>
      </w:r>
      <w:r w:rsidRPr="00F65EF7">
        <w:rPr>
          <w:spacing w:val="-2"/>
          <w:lang w:val="en-US"/>
        </w:rPr>
        <w:t xml:space="preserve">xercise the </w:t>
      </w:r>
      <w:r>
        <w:rPr>
          <w:spacing w:val="-2"/>
          <w:lang w:val="en-US"/>
        </w:rPr>
        <w:t>r</w:t>
      </w:r>
      <w:r w:rsidRPr="00F65EF7">
        <w:rPr>
          <w:spacing w:val="-2"/>
          <w:lang w:val="en-US"/>
        </w:rPr>
        <w:t xml:space="preserve">ight of </w:t>
      </w:r>
      <w:r>
        <w:rPr>
          <w:spacing w:val="-2"/>
          <w:lang w:val="en-US"/>
        </w:rPr>
        <w:t>w</w:t>
      </w:r>
      <w:r w:rsidRPr="00F65EF7">
        <w:rPr>
          <w:spacing w:val="-2"/>
          <w:lang w:val="en-US"/>
        </w:rPr>
        <w:t xml:space="preserve">ithdrawal </w:t>
      </w:r>
      <w:r>
        <w:rPr>
          <w:spacing w:val="-2"/>
          <w:lang w:val="en-US"/>
        </w:rPr>
        <w:t>p</w:t>
      </w:r>
      <w:r w:rsidRPr="00F65EF7">
        <w:rPr>
          <w:spacing w:val="-2"/>
          <w:lang w:val="en-US"/>
        </w:rPr>
        <w:t xml:space="preserve">ursuant to </w:t>
      </w:r>
      <w:r>
        <w:rPr>
          <w:spacing w:val="-2"/>
          <w:lang w:val="en-US"/>
        </w:rPr>
        <w:t>a</w:t>
      </w:r>
      <w:r w:rsidRPr="00F65EF7">
        <w:rPr>
          <w:spacing w:val="-2"/>
          <w:lang w:val="en-US"/>
        </w:rPr>
        <w:t xml:space="preserve">rticle 2437 et seq. of the </w:t>
      </w:r>
      <w:r>
        <w:rPr>
          <w:spacing w:val="-2"/>
          <w:lang w:val="en-US"/>
        </w:rPr>
        <w:t xml:space="preserve">Italian </w:t>
      </w:r>
      <w:r w:rsidRPr="00F65EF7">
        <w:rPr>
          <w:spacing w:val="-2"/>
          <w:lang w:val="en-US"/>
        </w:rPr>
        <w:t>Civil Code ('Right of Withdrawal')</w:t>
      </w:r>
    </w:p>
    <w:p w14:paraId="76D2A19C" w14:textId="77777777" w:rsidR="008772AA" w:rsidRPr="00A63739" w:rsidRDefault="008772AA" w:rsidP="008772AA">
      <w:pPr>
        <w:pStyle w:val="Corpotesto"/>
        <w:spacing w:before="239"/>
        <w:ind w:right="1"/>
        <w:rPr>
          <w:b/>
          <w:lang w:val="en-US"/>
        </w:rPr>
      </w:pPr>
    </w:p>
    <w:p w14:paraId="098EC9CD" w14:textId="77777777" w:rsidR="008772AA" w:rsidRPr="00EE04E5" w:rsidRDefault="008772AA" w:rsidP="008772AA">
      <w:pPr>
        <w:pStyle w:val="Corpotesto"/>
        <w:ind w:right="1"/>
        <w:rPr>
          <w:lang w:val="en-US"/>
        </w:rPr>
      </w:pPr>
      <w:r w:rsidRPr="00EE04E5">
        <w:rPr>
          <w:u w:val="single"/>
          <w:lang w:val="en-US"/>
        </w:rPr>
        <w:t xml:space="preserve">IF THE SHAREHOLDER IS A </w:t>
      </w:r>
      <w:r>
        <w:rPr>
          <w:u w:val="single"/>
          <w:lang w:val="en-US"/>
        </w:rPr>
        <w:t xml:space="preserve">NATURAL </w:t>
      </w:r>
      <w:r w:rsidRPr="00EE04E5">
        <w:rPr>
          <w:u w:val="single"/>
          <w:lang w:val="en-US"/>
        </w:rPr>
        <w:t>PERSON</w:t>
      </w:r>
    </w:p>
    <w:p w14:paraId="45E065B6" w14:textId="77777777" w:rsidR="008772AA" w:rsidRDefault="008772AA" w:rsidP="008772AA">
      <w:pPr>
        <w:pStyle w:val="Corpotesto"/>
        <w:tabs>
          <w:tab w:val="left" w:leader="dot" w:pos="9356"/>
        </w:tabs>
        <w:spacing w:before="120" w:line="360" w:lineRule="auto"/>
        <w:ind w:right="1"/>
        <w:rPr>
          <w:lang w:val="en-US"/>
        </w:rPr>
      </w:pPr>
      <w:r w:rsidRPr="00153114">
        <w:rPr>
          <w:b/>
          <w:bCs/>
          <w:lang w:val="en-US"/>
        </w:rPr>
        <w:t>I, the undersigned</w:t>
      </w:r>
      <w:r>
        <w:rPr>
          <w:lang w:val="en-US"/>
        </w:rPr>
        <w:t xml:space="preserve"> </w:t>
      </w:r>
      <w:r w:rsidRPr="00EE04E5">
        <w:rPr>
          <w:lang w:val="en-US"/>
        </w:rPr>
        <w:t>...................................................</w:t>
      </w:r>
      <w:r>
        <w:rPr>
          <w:lang w:val="en-US"/>
        </w:rPr>
        <w:t>.............</w:t>
      </w:r>
      <w:r w:rsidRPr="00EE04E5">
        <w:rPr>
          <w:lang w:val="en-US"/>
        </w:rPr>
        <w:t xml:space="preserve">., born </w:t>
      </w:r>
      <w:r>
        <w:rPr>
          <w:lang w:val="en-US"/>
        </w:rPr>
        <w:t>in …….………….………………...…,</w:t>
      </w:r>
      <w:r>
        <w:rPr>
          <w:lang w:val="en-US"/>
        </w:rPr>
        <w:br/>
      </w:r>
      <w:r w:rsidRPr="00EE04E5">
        <w:rPr>
          <w:lang w:val="en-US"/>
        </w:rPr>
        <w:t>on</w:t>
      </w:r>
      <w:r>
        <w:rPr>
          <w:lang w:val="en-US"/>
        </w:rPr>
        <w:t xml:space="preserve"> …………..</w:t>
      </w:r>
      <w:r w:rsidRPr="00EE04E5">
        <w:rPr>
          <w:lang w:val="en-US"/>
        </w:rPr>
        <w:t>.............................., residing at</w:t>
      </w:r>
      <w:r>
        <w:rPr>
          <w:lang w:val="en-US"/>
        </w:rPr>
        <w:t>.….……………………..</w:t>
      </w:r>
      <w:r w:rsidRPr="00EE04E5">
        <w:rPr>
          <w:lang w:val="en-US"/>
        </w:rPr>
        <w:t>..............................</w:t>
      </w:r>
      <w:r>
        <w:rPr>
          <w:lang w:val="en-US"/>
        </w:rPr>
        <w:t xml:space="preserve"> (</w:t>
      </w:r>
      <w:r w:rsidRPr="00AA4364">
        <w:rPr>
          <w:i/>
          <w:iCs/>
          <w:lang w:val="en-US"/>
        </w:rPr>
        <w:t>city</w:t>
      </w:r>
      <w:r>
        <w:rPr>
          <w:lang w:val="en-US"/>
        </w:rPr>
        <w:t>), in …........</w:t>
      </w:r>
      <w:r>
        <w:rPr>
          <w:lang w:val="en-US"/>
        </w:rPr>
        <w:br/>
        <w:t>………………...</w:t>
      </w:r>
      <w:r w:rsidRPr="00EE04E5">
        <w:rPr>
          <w:lang w:val="en-US"/>
        </w:rPr>
        <w:t>................................</w:t>
      </w:r>
      <w:r>
        <w:rPr>
          <w:lang w:val="en-US"/>
        </w:rPr>
        <w:t xml:space="preserve"> (</w:t>
      </w:r>
      <w:r w:rsidRPr="00AA4364">
        <w:rPr>
          <w:i/>
          <w:iCs/>
          <w:lang w:val="en-US"/>
        </w:rPr>
        <w:t>address</w:t>
      </w:r>
      <w:r>
        <w:rPr>
          <w:lang w:val="en-US"/>
        </w:rPr>
        <w:t>)</w:t>
      </w:r>
      <w:r w:rsidRPr="00EE04E5">
        <w:rPr>
          <w:lang w:val="en-US"/>
        </w:rPr>
        <w:t xml:space="preserve">, </w:t>
      </w:r>
      <w:r>
        <w:rPr>
          <w:lang w:val="en-US"/>
        </w:rPr>
        <w:t>Tax Code …...…………………………………………....</w:t>
      </w:r>
      <w:r w:rsidRPr="00EE04E5">
        <w:rPr>
          <w:lang w:val="en-US"/>
        </w:rPr>
        <w:t>,</w:t>
      </w:r>
      <w:r>
        <w:rPr>
          <w:lang w:val="en-US"/>
        </w:rPr>
        <w:br/>
      </w:r>
      <w:r w:rsidRPr="00EE04E5">
        <w:rPr>
          <w:lang w:val="en-US"/>
        </w:rPr>
        <w:t>telephone no. ........................</w:t>
      </w:r>
      <w:r>
        <w:rPr>
          <w:lang w:val="en-US"/>
        </w:rPr>
        <w:t>.................</w:t>
      </w:r>
      <w:r w:rsidRPr="00EE04E5">
        <w:rPr>
          <w:lang w:val="en-US"/>
        </w:rPr>
        <w:t>.</w:t>
      </w:r>
      <w:r>
        <w:rPr>
          <w:lang w:val="en-US"/>
        </w:rPr>
        <w:t>,</w:t>
      </w:r>
      <w:r w:rsidRPr="00EE04E5">
        <w:rPr>
          <w:lang w:val="en-US"/>
        </w:rPr>
        <w:t xml:space="preserve"> email address </w:t>
      </w:r>
      <w:r>
        <w:rPr>
          <w:lang w:val="en-US"/>
        </w:rPr>
        <w:t>………………………………………………..</w:t>
      </w:r>
      <w:r w:rsidRPr="00EE04E5">
        <w:rPr>
          <w:lang w:val="en-US"/>
        </w:rPr>
        <w:t>.</w:t>
      </w:r>
      <w:r>
        <w:rPr>
          <w:rStyle w:val="Rimandonotaapidipagina"/>
          <w:lang w:val="en-US"/>
        </w:rPr>
        <w:footnoteReference w:id="1"/>
      </w:r>
    </w:p>
    <w:p w14:paraId="4CAABF59" w14:textId="77777777" w:rsidR="008772AA" w:rsidRPr="00D873D7" w:rsidRDefault="008772AA" w:rsidP="008772AA">
      <w:pPr>
        <w:pStyle w:val="Corpotesto"/>
        <w:spacing w:before="239"/>
        <w:ind w:right="1"/>
        <w:rPr>
          <w:lang w:val="en-US"/>
        </w:rPr>
      </w:pPr>
    </w:p>
    <w:p w14:paraId="4D7B9711" w14:textId="77777777" w:rsidR="008772AA" w:rsidRPr="00551BAC" w:rsidRDefault="008772AA" w:rsidP="008772AA">
      <w:pPr>
        <w:pStyle w:val="Corpotesto"/>
        <w:ind w:right="1"/>
        <w:rPr>
          <w:lang w:val="en-US"/>
        </w:rPr>
      </w:pPr>
      <w:r w:rsidRPr="00551BAC">
        <w:rPr>
          <w:u w:val="single"/>
          <w:lang w:val="en-US"/>
        </w:rPr>
        <w:t xml:space="preserve">IF THE SHAREHOLDER IS A </w:t>
      </w:r>
      <w:r>
        <w:rPr>
          <w:u w:val="single"/>
          <w:lang w:val="en-US"/>
        </w:rPr>
        <w:t>LEGAL ENTITY</w:t>
      </w:r>
    </w:p>
    <w:p w14:paraId="195F49EF" w14:textId="77777777" w:rsidR="008772AA" w:rsidRDefault="008772AA" w:rsidP="008772AA">
      <w:pPr>
        <w:pStyle w:val="Corpotesto"/>
        <w:spacing w:before="120" w:line="360" w:lineRule="auto"/>
        <w:ind w:right="1"/>
        <w:jc w:val="both"/>
        <w:rPr>
          <w:lang w:val="en-US"/>
        </w:rPr>
      </w:pPr>
      <w:r w:rsidRPr="00153114">
        <w:rPr>
          <w:b/>
          <w:bCs/>
          <w:lang w:val="en-US"/>
        </w:rPr>
        <w:t>I, the undersigned</w:t>
      </w:r>
      <w:r>
        <w:rPr>
          <w:lang w:val="en-US"/>
        </w:rPr>
        <w:t xml:space="preserve">, </w:t>
      </w:r>
      <w:r w:rsidRPr="00EE04E5">
        <w:rPr>
          <w:lang w:val="en-US"/>
        </w:rPr>
        <w:t>...................................................</w:t>
      </w:r>
      <w:r>
        <w:rPr>
          <w:lang w:val="en-US"/>
        </w:rPr>
        <w:t>.............</w:t>
      </w:r>
      <w:r w:rsidRPr="00EE04E5">
        <w:rPr>
          <w:lang w:val="en-US"/>
        </w:rPr>
        <w:t xml:space="preserve">., born </w:t>
      </w:r>
      <w:r>
        <w:rPr>
          <w:lang w:val="en-US"/>
        </w:rPr>
        <w:t>in …….……………………………</w:t>
      </w:r>
      <w:r>
        <w:rPr>
          <w:lang w:val="en-US"/>
        </w:rPr>
        <w:br/>
      </w:r>
      <w:r w:rsidRPr="00EE04E5">
        <w:rPr>
          <w:lang w:val="en-US"/>
        </w:rPr>
        <w:t>on</w:t>
      </w:r>
      <w:r>
        <w:rPr>
          <w:lang w:val="en-US"/>
        </w:rPr>
        <w:t xml:space="preserve"> …</w:t>
      </w:r>
      <w:r w:rsidRPr="00EE04E5">
        <w:rPr>
          <w:lang w:val="en-US"/>
        </w:rPr>
        <w:t xml:space="preserve">.............................., </w:t>
      </w:r>
      <w:r>
        <w:rPr>
          <w:lang w:val="en-US"/>
        </w:rPr>
        <w:t>Tax Code …...………………………………………….</w:t>
      </w:r>
      <w:r w:rsidRPr="00EE04E5">
        <w:rPr>
          <w:lang w:val="en-US"/>
        </w:rPr>
        <w:t>,</w:t>
      </w:r>
      <w:r>
        <w:rPr>
          <w:lang w:val="en-US"/>
        </w:rPr>
        <w:t xml:space="preserve"> in my capacity as legal representative of the company…..</w:t>
      </w:r>
      <w:r w:rsidRPr="00EE04E5">
        <w:rPr>
          <w:lang w:val="en-US"/>
        </w:rPr>
        <w:t xml:space="preserve">............................................, </w:t>
      </w:r>
      <w:r>
        <w:rPr>
          <w:lang w:val="en-US"/>
        </w:rPr>
        <w:t>with registered office in ……………………. (</w:t>
      </w:r>
      <w:r w:rsidRPr="00AA4364">
        <w:rPr>
          <w:i/>
          <w:iCs/>
          <w:lang w:val="en-US"/>
        </w:rPr>
        <w:t>city</w:t>
      </w:r>
      <w:r>
        <w:rPr>
          <w:lang w:val="en-US"/>
        </w:rPr>
        <w:t>) at ………………………………………………………………. (</w:t>
      </w:r>
      <w:r w:rsidRPr="00AA4364">
        <w:rPr>
          <w:i/>
          <w:iCs/>
          <w:lang w:val="en-US"/>
        </w:rPr>
        <w:t>address</w:t>
      </w:r>
      <w:r>
        <w:rPr>
          <w:lang w:val="en-US"/>
        </w:rPr>
        <w:t>),</w:t>
      </w:r>
      <w:r>
        <w:rPr>
          <w:lang w:val="en-US"/>
        </w:rPr>
        <w:br/>
        <w:t xml:space="preserve">Tax Code/VAT number …………………………………., </w:t>
      </w:r>
      <w:r w:rsidRPr="00EE04E5">
        <w:rPr>
          <w:lang w:val="en-US"/>
        </w:rPr>
        <w:t xml:space="preserve">telephone no. </w:t>
      </w:r>
      <w:r>
        <w:rPr>
          <w:lang w:val="en-US"/>
        </w:rPr>
        <w:t>….</w:t>
      </w:r>
      <w:r w:rsidRPr="00EE04E5">
        <w:rPr>
          <w:lang w:val="en-US"/>
        </w:rPr>
        <w:t>........................</w:t>
      </w:r>
      <w:r>
        <w:rPr>
          <w:lang w:val="en-US"/>
        </w:rPr>
        <w:t>.................</w:t>
      </w:r>
      <w:r w:rsidRPr="00EE04E5">
        <w:rPr>
          <w:lang w:val="en-US"/>
        </w:rPr>
        <w:t>.</w:t>
      </w:r>
      <w:r>
        <w:rPr>
          <w:lang w:val="en-US"/>
        </w:rPr>
        <w:t>,</w:t>
      </w:r>
      <w:r w:rsidRPr="00EE04E5">
        <w:rPr>
          <w:lang w:val="en-US"/>
        </w:rPr>
        <w:t xml:space="preserve"> e</w:t>
      </w:r>
      <w:r>
        <w:rPr>
          <w:lang w:val="en-US"/>
        </w:rPr>
        <w:t>-</w:t>
      </w:r>
      <w:r w:rsidRPr="00EE04E5">
        <w:rPr>
          <w:lang w:val="en-US"/>
        </w:rPr>
        <w:t xml:space="preserve">mail address </w:t>
      </w:r>
      <w:r>
        <w:rPr>
          <w:lang w:val="en-US"/>
        </w:rPr>
        <w:t xml:space="preserve">………………………………………………., </w:t>
      </w:r>
      <w:r w:rsidRPr="00AA4364">
        <w:rPr>
          <w:lang w:val="en-US"/>
        </w:rPr>
        <w:t xml:space="preserve">registered under no. </w:t>
      </w:r>
      <w:r>
        <w:rPr>
          <w:lang w:val="en-US"/>
        </w:rPr>
        <w:t xml:space="preserve">……………. </w:t>
      </w:r>
      <w:r w:rsidRPr="00AA4364">
        <w:rPr>
          <w:lang w:val="en-US"/>
        </w:rPr>
        <w:t>in the Business Register of</w:t>
      </w:r>
      <w:r>
        <w:rPr>
          <w:lang w:val="en-US"/>
        </w:rPr>
        <w:t xml:space="preserve"> …………………………………….</w:t>
      </w:r>
    </w:p>
    <w:p w14:paraId="77A418BB" w14:textId="77777777" w:rsidR="008772AA" w:rsidRDefault="008772AA" w:rsidP="008772AA">
      <w:pPr>
        <w:pStyle w:val="Corpotesto"/>
        <w:tabs>
          <w:tab w:val="left" w:leader="dot" w:pos="9214"/>
        </w:tabs>
        <w:spacing w:before="120"/>
        <w:ind w:left="142" w:right="143"/>
        <w:jc w:val="both"/>
        <w:rPr>
          <w:lang w:val="en-US"/>
        </w:rPr>
      </w:pPr>
    </w:p>
    <w:p w14:paraId="6D55C600" w14:textId="77777777" w:rsidR="008772AA" w:rsidRPr="00D3304E" w:rsidRDefault="008772AA" w:rsidP="008772AA">
      <w:pPr>
        <w:pStyle w:val="Titolo1"/>
        <w:rPr>
          <w:lang w:val="en-US"/>
        </w:rPr>
      </w:pPr>
      <w:r>
        <w:rPr>
          <w:lang w:val="en-US"/>
        </w:rPr>
        <w:t>WHEREAS</w:t>
      </w:r>
    </w:p>
    <w:p w14:paraId="0E99E8D0" w14:textId="77777777" w:rsidR="008772AA" w:rsidRPr="00D3304E" w:rsidRDefault="008772AA" w:rsidP="008772AA">
      <w:pPr>
        <w:pStyle w:val="Corpotesto"/>
        <w:spacing w:before="193"/>
        <w:rPr>
          <w:b/>
          <w:lang w:val="en-US"/>
        </w:rPr>
      </w:pPr>
    </w:p>
    <w:p w14:paraId="41851BF3" w14:textId="6CE12914" w:rsidR="008772AA" w:rsidRDefault="008772AA" w:rsidP="008772AA">
      <w:pPr>
        <w:pStyle w:val="Paragrafoelenco"/>
        <w:numPr>
          <w:ilvl w:val="0"/>
          <w:numId w:val="1"/>
        </w:numPr>
        <w:tabs>
          <w:tab w:val="left" w:pos="284"/>
        </w:tabs>
        <w:spacing w:before="0" w:line="269" w:lineRule="exact"/>
        <w:ind w:left="284" w:right="1" w:hanging="284"/>
        <w:rPr>
          <w:lang w:val="en-US"/>
        </w:rPr>
      </w:pPr>
      <w:r w:rsidRPr="008B2A9D">
        <w:rPr>
          <w:lang w:val="en-US"/>
        </w:rPr>
        <w:t>the Extraordinary Shareholders' Meeting of Saipem S.p.A. ("</w:t>
      </w:r>
      <w:r w:rsidRPr="008B2A9D">
        <w:rPr>
          <w:b/>
          <w:bCs/>
          <w:lang w:val="en-US"/>
        </w:rPr>
        <w:t>Saipem</w:t>
      </w:r>
      <w:r w:rsidRPr="008B2A9D">
        <w:rPr>
          <w:lang w:val="en-US"/>
        </w:rPr>
        <w:t xml:space="preserve">" or </w:t>
      </w:r>
      <w:r>
        <w:rPr>
          <w:lang w:val="en-US"/>
        </w:rPr>
        <w:t xml:space="preserve">the </w:t>
      </w:r>
      <w:r w:rsidRPr="008B2A9D">
        <w:rPr>
          <w:lang w:val="en-US"/>
        </w:rPr>
        <w:t>"</w:t>
      </w:r>
      <w:r w:rsidRPr="008B2A9D">
        <w:rPr>
          <w:b/>
          <w:bCs/>
          <w:lang w:val="en-US"/>
        </w:rPr>
        <w:t>Company</w:t>
      </w:r>
      <w:r w:rsidRPr="008B2A9D">
        <w:rPr>
          <w:lang w:val="en-US"/>
        </w:rPr>
        <w:t xml:space="preserve">") </w:t>
      </w:r>
      <w:r>
        <w:rPr>
          <w:lang w:val="en-US"/>
        </w:rPr>
        <w:t xml:space="preserve">and the </w:t>
      </w:r>
      <w:r w:rsidR="006E71DD" w:rsidRPr="006E71DD">
        <w:rPr>
          <w:lang w:val="en-US"/>
        </w:rPr>
        <w:lastRenderedPageBreak/>
        <w:t>Special Savings Shareholders' Meeting</w:t>
      </w:r>
      <w:r w:rsidRPr="00C6549B">
        <w:rPr>
          <w:lang w:val="en-US"/>
        </w:rPr>
        <w:t xml:space="preserve"> of </w:t>
      </w:r>
      <w:r>
        <w:rPr>
          <w:lang w:val="en-US"/>
        </w:rPr>
        <w:t>the Company (“</w:t>
      </w:r>
      <w:r>
        <w:rPr>
          <w:b/>
          <w:bCs/>
          <w:lang w:val="en-US"/>
        </w:rPr>
        <w:t xml:space="preserve">Special Shareholders' Meeting), </w:t>
      </w:r>
      <w:r>
        <w:rPr>
          <w:lang w:val="en-US"/>
        </w:rPr>
        <w:t>both h</w:t>
      </w:r>
      <w:r w:rsidRPr="008B2A9D">
        <w:rPr>
          <w:lang w:val="en-US"/>
        </w:rPr>
        <w:t>eld on May 8, 2025</w:t>
      </w:r>
      <w:r>
        <w:rPr>
          <w:lang w:val="en-US"/>
        </w:rPr>
        <w:t>,</w:t>
      </w:r>
      <w:r w:rsidRPr="008B2A9D">
        <w:rPr>
          <w:lang w:val="en-US"/>
        </w:rPr>
        <w:t xml:space="preserve"> </w:t>
      </w:r>
      <w:r>
        <w:rPr>
          <w:lang w:val="en-US"/>
        </w:rPr>
        <w:t xml:space="preserve"> passed resolutions</w:t>
      </w:r>
      <w:r w:rsidRPr="008B2A9D">
        <w:rPr>
          <w:lang w:val="en-US"/>
        </w:rPr>
        <w:t xml:space="preserve">, </w:t>
      </w:r>
      <w:r>
        <w:rPr>
          <w:lang w:val="en-US"/>
        </w:rPr>
        <w:t xml:space="preserve">filed </w:t>
      </w:r>
      <w:r w:rsidRPr="008B2A9D">
        <w:rPr>
          <w:lang w:val="en-US"/>
        </w:rPr>
        <w:t xml:space="preserve">in the </w:t>
      </w:r>
      <w:r>
        <w:rPr>
          <w:lang w:val="en-US"/>
        </w:rPr>
        <w:t xml:space="preserve">Business </w:t>
      </w:r>
      <w:r w:rsidRPr="008B2A9D">
        <w:rPr>
          <w:lang w:val="en-US"/>
        </w:rPr>
        <w:t xml:space="preserve">Register </w:t>
      </w:r>
      <w:r>
        <w:rPr>
          <w:lang w:val="en-US"/>
        </w:rPr>
        <w:t xml:space="preserve">of Milan, Monza, Brianza, Lodi </w:t>
      </w:r>
      <w:r w:rsidRPr="008B2A9D">
        <w:rPr>
          <w:lang w:val="en-US"/>
        </w:rPr>
        <w:t xml:space="preserve">on </w:t>
      </w:r>
      <w:r w:rsidRPr="00473BE7">
        <w:rPr>
          <w:lang w:val="en-US"/>
        </w:rPr>
        <w:t>May 27, 2025</w:t>
      </w:r>
      <w:r w:rsidRPr="008B2A9D">
        <w:rPr>
          <w:lang w:val="en-US"/>
        </w:rPr>
        <w:t xml:space="preserve">, </w:t>
      </w:r>
      <w:r>
        <w:rPr>
          <w:lang w:val="en-US"/>
        </w:rPr>
        <w:t xml:space="preserve">approving, each to the extent of its own competence, </w:t>
      </w:r>
      <w:r w:rsidRPr="008B2A9D">
        <w:rPr>
          <w:lang w:val="en-US"/>
        </w:rPr>
        <w:t xml:space="preserve">the mandatory conversion of all 1,059 </w:t>
      </w:r>
      <w:r>
        <w:rPr>
          <w:lang w:val="en-US"/>
        </w:rPr>
        <w:t xml:space="preserve">Saipem </w:t>
      </w:r>
      <w:r w:rsidRPr="008B2A9D">
        <w:rPr>
          <w:lang w:val="en-US"/>
        </w:rPr>
        <w:t>savings shares ("</w:t>
      </w:r>
      <w:r w:rsidRPr="00895370">
        <w:rPr>
          <w:b/>
          <w:bCs/>
          <w:lang w:val="en-US"/>
        </w:rPr>
        <w:t>Savings Shares</w:t>
      </w:r>
      <w:r w:rsidRPr="008B2A9D">
        <w:rPr>
          <w:lang w:val="en-US"/>
        </w:rPr>
        <w:t xml:space="preserve">") into 74,130 ordinary shares of the Company </w:t>
      </w:r>
      <w:r>
        <w:rPr>
          <w:lang w:val="en-US"/>
        </w:rPr>
        <w:t xml:space="preserve">based on </w:t>
      </w:r>
      <w:r w:rsidRPr="008B2A9D">
        <w:rPr>
          <w:lang w:val="en-US"/>
        </w:rPr>
        <w:t xml:space="preserve">a conversion ratio </w:t>
      </w:r>
      <w:r>
        <w:rPr>
          <w:lang w:val="en-US"/>
        </w:rPr>
        <w:t>of</w:t>
      </w:r>
      <w:r w:rsidRPr="008B2A9D">
        <w:rPr>
          <w:lang w:val="en-US"/>
        </w:rPr>
        <w:t xml:space="preserve"> </w:t>
      </w:r>
      <w:r>
        <w:rPr>
          <w:lang w:val="en-US"/>
        </w:rPr>
        <w:t xml:space="preserve">no. </w:t>
      </w:r>
      <w:r w:rsidRPr="008B2A9D">
        <w:rPr>
          <w:lang w:val="en-US"/>
        </w:rPr>
        <w:t xml:space="preserve">70 </w:t>
      </w:r>
      <w:r>
        <w:rPr>
          <w:lang w:val="en-US"/>
        </w:rPr>
        <w:t xml:space="preserve">Saipem </w:t>
      </w:r>
      <w:r w:rsidRPr="008B2A9D">
        <w:rPr>
          <w:lang w:val="en-US"/>
        </w:rPr>
        <w:t xml:space="preserve">ordinary shares for each </w:t>
      </w:r>
      <w:r>
        <w:rPr>
          <w:lang w:val="en-US"/>
        </w:rPr>
        <w:t>S</w:t>
      </w:r>
      <w:r w:rsidRPr="008B2A9D">
        <w:rPr>
          <w:lang w:val="en-US"/>
        </w:rPr>
        <w:t xml:space="preserve">avings </w:t>
      </w:r>
      <w:r>
        <w:rPr>
          <w:lang w:val="en-US"/>
        </w:rPr>
        <w:t>S</w:t>
      </w:r>
      <w:r w:rsidRPr="008B2A9D">
        <w:rPr>
          <w:lang w:val="en-US"/>
        </w:rPr>
        <w:t>hare ("</w:t>
      </w:r>
      <w:r w:rsidRPr="00CC1E44">
        <w:rPr>
          <w:b/>
          <w:bCs/>
          <w:lang w:val="en-US"/>
        </w:rPr>
        <w:t>Mandatory Conversion</w:t>
      </w:r>
      <w:r w:rsidRPr="008B2A9D">
        <w:rPr>
          <w:lang w:val="en-US"/>
        </w:rPr>
        <w:t xml:space="preserve">") and </w:t>
      </w:r>
      <w:r>
        <w:rPr>
          <w:lang w:val="en-US"/>
        </w:rPr>
        <w:t xml:space="preserve">the amendment of </w:t>
      </w:r>
      <w:r w:rsidRPr="008B2A9D">
        <w:rPr>
          <w:lang w:val="en-US"/>
        </w:rPr>
        <w:t>Articles 5, 6 and 11 of the Company's Articles of Association;</w:t>
      </w:r>
    </w:p>
    <w:p w14:paraId="2A8E0F72" w14:textId="77777777" w:rsidR="008772AA" w:rsidRDefault="008772AA" w:rsidP="008772AA">
      <w:pPr>
        <w:pStyle w:val="Paragrafoelenco"/>
        <w:tabs>
          <w:tab w:val="left" w:pos="284"/>
        </w:tabs>
        <w:spacing w:before="0" w:line="269" w:lineRule="exact"/>
        <w:ind w:left="284" w:right="1" w:firstLine="0"/>
        <w:rPr>
          <w:lang w:val="en-US"/>
        </w:rPr>
      </w:pPr>
    </w:p>
    <w:p w14:paraId="26F35DE9" w14:textId="77777777" w:rsidR="008772AA" w:rsidRDefault="008772AA" w:rsidP="008772AA">
      <w:pPr>
        <w:pStyle w:val="Paragrafoelenco"/>
        <w:numPr>
          <w:ilvl w:val="0"/>
          <w:numId w:val="1"/>
        </w:numPr>
        <w:tabs>
          <w:tab w:val="left" w:pos="284"/>
        </w:tabs>
        <w:spacing w:before="0" w:line="269" w:lineRule="exact"/>
        <w:ind w:left="284" w:right="1" w:hanging="284"/>
        <w:rPr>
          <w:lang w:val="en-US"/>
        </w:rPr>
      </w:pPr>
      <w:r w:rsidRPr="00504843">
        <w:rPr>
          <w:lang w:val="en-US"/>
        </w:rPr>
        <w:t xml:space="preserve">Saipem </w:t>
      </w:r>
      <w:r>
        <w:rPr>
          <w:lang w:val="en-US"/>
        </w:rPr>
        <w:t>s</w:t>
      </w:r>
      <w:r w:rsidRPr="00504843">
        <w:rPr>
          <w:lang w:val="en-US"/>
        </w:rPr>
        <w:t xml:space="preserve">avings </w:t>
      </w:r>
      <w:r>
        <w:rPr>
          <w:lang w:val="en-US"/>
        </w:rPr>
        <w:t>s</w:t>
      </w:r>
      <w:r w:rsidRPr="00504843">
        <w:rPr>
          <w:lang w:val="en-US"/>
        </w:rPr>
        <w:t>hareholders who did not participate in the approval of</w:t>
      </w:r>
      <w:r>
        <w:rPr>
          <w:lang w:val="en-US"/>
        </w:rPr>
        <w:t xml:space="preserve"> </w:t>
      </w:r>
      <w:r w:rsidRPr="00504843">
        <w:rPr>
          <w:lang w:val="en-US"/>
        </w:rPr>
        <w:t>the Resolution passed by the Special Shareholders' Meeting (“</w:t>
      </w:r>
      <w:r w:rsidRPr="00504843">
        <w:rPr>
          <w:b/>
          <w:bCs/>
          <w:lang w:val="en-US"/>
        </w:rPr>
        <w:t>Resolution”</w:t>
      </w:r>
      <w:r w:rsidRPr="00504843">
        <w:rPr>
          <w:lang w:val="en-US"/>
        </w:rPr>
        <w:t xml:space="preserve">) </w:t>
      </w:r>
      <w:r w:rsidRPr="00504843">
        <w:rPr>
          <w:rFonts w:cstheme="minorHAnsi"/>
          <w:bCs/>
          <w:color w:val="000000" w:themeColor="text1"/>
          <w:lang w:val="en-US"/>
        </w:rPr>
        <w:t>(</w:t>
      </w:r>
      <w:r w:rsidRPr="00504843">
        <w:rPr>
          <w:rFonts w:cstheme="minorHAnsi"/>
          <w:bCs/>
          <w:i/>
          <w:iCs/>
          <w:color w:val="000000" w:themeColor="text1"/>
          <w:lang w:val="en-US"/>
        </w:rPr>
        <w:t>i.e.</w:t>
      </w:r>
      <w:r w:rsidRPr="00504843">
        <w:rPr>
          <w:rFonts w:cstheme="minorHAnsi"/>
          <w:bCs/>
          <w:color w:val="000000" w:themeColor="text1"/>
          <w:lang w:val="en-US"/>
        </w:rPr>
        <w:t xml:space="preserve"> absent, abstained or voting against) </w:t>
      </w:r>
      <w:r w:rsidRPr="00504843">
        <w:rPr>
          <w:lang w:val="en-US"/>
        </w:rPr>
        <w:t>are entitled to exercise their Right of Withdrawal pursuant to Articles 2437 of the Italian Civil Code by sending this declaration of withdrawal (“</w:t>
      </w:r>
      <w:r w:rsidRPr="00504843">
        <w:rPr>
          <w:b/>
          <w:bCs/>
          <w:lang w:val="en-US"/>
        </w:rPr>
        <w:t>Declaration of Withdrawal</w:t>
      </w:r>
      <w:r w:rsidRPr="00504843">
        <w:rPr>
          <w:lang w:val="en-US"/>
        </w:rPr>
        <w:t>”</w:t>
      </w:r>
      <w:proofErr w:type="gramStart"/>
      <w:r w:rsidRPr="00504843">
        <w:rPr>
          <w:lang w:val="en-US"/>
        </w:rPr>
        <w:t>);</w:t>
      </w:r>
      <w:proofErr w:type="gramEnd"/>
    </w:p>
    <w:p w14:paraId="616670C9" w14:textId="77777777" w:rsidR="008772AA" w:rsidRPr="00504843" w:rsidRDefault="008772AA" w:rsidP="008772AA">
      <w:pPr>
        <w:pStyle w:val="Paragrafoelenco"/>
        <w:rPr>
          <w:lang w:val="en-US"/>
        </w:rPr>
      </w:pPr>
    </w:p>
    <w:p w14:paraId="3201B140" w14:textId="14F1CFA4" w:rsidR="008772AA" w:rsidRPr="00504843" w:rsidRDefault="008772AA" w:rsidP="008772AA">
      <w:pPr>
        <w:pStyle w:val="Paragrafoelenco"/>
        <w:numPr>
          <w:ilvl w:val="0"/>
          <w:numId w:val="1"/>
        </w:numPr>
        <w:tabs>
          <w:tab w:val="left" w:pos="284"/>
        </w:tabs>
        <w:spacing w:before="0" w:line="269" w:lineRule="exact"/>
        <w:ind w:left="284" w:right="1" w:hanging="284"/>
        <w:rPr>
          <w:lang w:val="en-US"/>
        </w:rPr>
      </w:pPr>
      <w:r w:rsidRPr="00504843">
        <w:rPr>
          <w:lang w:val="en-US"/>
        </w:rPr>
        <w:t xml:space="preserve">this Declaration of Withdrawal must be sent to the Company not later than fifteen calendar days from the date of filing of the Resolution in the Business Register, </w:t>
      </w:r>
      <w:r w:rsidRPr="00FE2795">
        <w:rPr>
          <w:i/>
          <w:iCs/>
          <w:lang w:val="en-US"/>
        </w:rPr>
        <w:t>i.e.,</w:t>
      </w:r>
      <w:r w:rsidRPr="00504843">
        <w:rPr>
          <w:lang w:val="en-US"/>
        </w:rPr>
        <w:t xml:space="preserve"> no later than June 10, 2025 ("</w:t>
      </w:r>
      <w:r w:rsidRPr="00504843">
        <w:rPr>
          <w:b/>
          <w:bCs/>
          <w:lang w:val="en-US"/>
        </w:rPr>
        <w:t>Exercise Period</w:t>
      </w:r>
      <w:r w:rsidRPr="00504843">
        <w:rPr>
          <w:lang w:val="en-US"/>
        </w:rPr>
        <w:t xml:space="preserve">"); for the Declaration of Withdrawal sent by </w:t>
      </w:r>
      <w:r w:rsidRPr="001005BB">
        <w:rPr>
          <w:rFonts w:cstheme="minorHAnsi"/>
          <w:bCs/>
          <w:color w:val="000000" w:themeColor="text1"/>
          <w:lang w:val="en-US"/>
        </w:rPr>
        <w:t>registered letter</w:t>
      </w:r>
      <w:r w:rsidRPr="00E553F9">
        <w:rPr>
          <w:rFonts w:cstheme="minorHAnsi"/>
          <w:bCs/>
          <w:color w:val="000000" w:themeColor="text1"/>
          <w:lang w:val="en-US"/>
        </w:rPr>
        <w:t xml:space="preserve"> </w:t>
      </w:r>
      <w:r w:rsidRPr="001005BB">
        <w:rPr>
          <w:rFonts w:cstheme="minorHAnsi"/>
          <w:bCs/>
          <w:color w:val="000000" w:themeColor="text1"/>
          <w:lang w:val="en-US"/>
        </w:rPr>
        <w:t>with return receipt</w:t>
      </w:r>
      <w:r>
        <w:rPr>
          <w:rFonts w:cstheme="minorHAnsi"/>
          <w:bCs/>
          <w:color w:val="000000" w:themeColor="text1"/>
          <w:lang w:val="en-US"/>
        </w:rPr>
        <w:t>,</w:t>
      </w:r>
      <w:r w:rsidRPr="00504843">
        <w:rPr>
          <w:lang w:val="en-US"/>
        </w:rPr>
        <w:t xml:space="preserve"> to be considered valid, the date of the postmark will apply, </w:t>
      </w:r>
      <w:r w:rsidRPr="00FE2795">
        <w:rPr>
          <w:lang w:val="en-US"/>
        </w:rPr>
        <w:t>while for those sent</w:t>
      </w:r>
      <w:r>
        <w:rPr>
          <w:lang w:val="en-US"/>
        </w:rPr>
        <w:t xml:space="preserve"> </w:t>
      </w:r>
      <w:r w:rsidRPr="00504843">
        <w:rPr>
          <w:lang w:val="en-US"/>
        </w:rPr>
        <w:t>by certified email, the date of email acceptance and delivery;</w:t>
      </w:r>
      <w:r>
        <w:rPr>
          <w:lang w:val="en-US"/>
        </w:rPr>
        <w:t xml:space="preserve"> </w:t>
      </w:r>
    </w:p>
    <w:p w14:paraId="05F9C31D" w14:textId="77777777" w:rsidR="008772AA" w:rsidRDefault="008772AA" w:rsidP="008772AA">
      <w:pPr>
        <w:pStyle w:val="Titolo1"/>
        <w:ind w:left="737" w:right="16"/>
        <w:rPr>
          <w:spacing w:val="-2"/>
          <w:lang w:val="en-US"/>
        </w:rPr>
      </w:pPr>
    </w:p>
    <w:p w14:paraId="59BEE15C" w14:textId="77777777" w:rsidR="008772AA" w:rsidRDefault="008772AA" w:rsidP="008772AA">
      <w:pPr>
        <w:pStyle w:val="Titolo1"/>
        <w:ind w:right="16"/>
        <w:rPr>
          <w:spacing w:val="-2"/>
          <w:lang w:val="en-US"/>
        </w:rPr>
      </w:pPr>
      <w:r w:rsidRPr="00A63739">
        <w:rPr>
          <w:spacing w:val="-2"/>
          <w:lang w:val="en-US"/>
        </w:rPr>
        <w:t>DECLARE</w:t>
      </w:r>
    </w:p>
    <w:p w14:paraId="0AD87E9C" w14:textId="77777777" w:rsidR="008772AA" w:rsidRPr="00A63739" w:rsidRDefault="008772AA" w:rsidP="008772AA">
      <w:pPr>
        <w:pStyle w:val="Titolo1"/>
        <w:ind w:left="737" w:right="16"/>
        <w:rPr>
          <w:lang w:val="en-US"/>
        </w:rPr>
      </w:pPr>
    </w:p>
    <w:p w14:paraId="2E7DE7A3" w14:textId="77777777" w:rsidR="008772AA" w:rsidRDefault="008772AA" w:rsidP="008772AA">
      <w:pPr>
        <w:pStyle w:val="Paragrafoelenco"/>
        <w:tabs>
          <w:tab w:val="left" w:pos="284"/>
        </w:tabs>
        <w:spacing w:before="0" w:line="269" w:lineRule="exact"/>
        <w:ind w:left="284" w:right="1" w:firstLine="0"/>
        <w:rPr>
          <w:lang w:val="en-US"/>
        </w:rPr>
      </w:pPr>
    </w:p>
    <w:p w14:paraId="2F2C1E33" w14:textId="77777777" w:rsidR="008772AA" w:rsidRPr="006A29C3" w:rsidRDefault="008772AA" w:rsidP="008772AA">
      <w:pPr>
        <w:tabs>
          <w:tab w:val="left" w:pos="284"/>
          <w:tab w:val="left" w:pos="5769"/>
        </w:tabs>
        <w:ind w:left="284" w:right="161" w:hanging="284"/>
        <w:jc w:val="both"/>
      </w:pPr>
      <w:r>
        <w:rPr>
          <w:rFonts w:ascii="Symbol" w:hAnsi="Symbol"/>
          <w:spacing w:val="-10"/>
        </w:rPr>
        <w:t></w:t>
      </w:r>
      <w:r w:rsidRPr="00A63739">
        <w:rPr>
          <w:lang w:val="en-US"/>
        </w:rPr>
        <w:tab/>
      </w:r>
      <w:r>
        <w:rPr>
          <w:lang w:val="en-US"/>
        </w:rPr>
        <w:t xml:space="preserve">to exercise the Right of Withdrawal for </w:t>
      </w:r>
      <w:r w:rsidRPr="00A63739">
        <w:rPr>
          <w:lang w:val="en-US"/>
        </w:rPr>
        <w:t>no.</w:t>
      </w:r>
      <w:r w:rsidRPr="00A63739">
        <w:rPr>
          <w:spacing w:val="63"/>
          <w:lang w:val="en-US"/>
        </w:rPr>
        <w:t xml:space="preserve"> </w:t>
      </w:r>
      <w:r w:rsidRPr="00A63739">
        <w:rPr>
          <w:u w:val="single"/>
          <w:lang w:val="en-US"/>
        </w:rPr>
        <w:tab/>
      </w:r>
      <w:r w:rsidRPr="00A63739">
        <w:rPr>
          <w:spacing w:val="40"/>
          <w:lang w:val="en-US"/>
        </w:rPr>
        <w:t xml:space="preserve"> </w:t>
      </w:r>
      <w:r w:rsidRPr="00B65F8C">
        <w:rPr>
          <w:lang w:val="en-US"/>
        </w:rPr>
        <w:t>(</w:t>
      </w:r>
      <w:r w:rsidRPr="00B65F8C">
        <w:rPr>
          <w:i/>
          <w:lang w:val="en-US"/>
        </w:rPr>
        <w:t xml:space="preserve">no. of Savings Shares for which the Right of </w:t>
      </w:r>
      <w:proofErr w:type="spellStart"/>
      <w:r w:rsidRPr="00B65F8C">
        <w:rPr>
          <w:i/>
          <w:lang w:val="en-US"/>
        </w:rPr>
        <w:t>Withdrawl</w:t>
      </w:r>
      <w:proofErr w:type="spellEnd"/>
      <w:r w:rsidRPr="00B65F8C">
        <w:rPr>
          <w:i/>
          <w:lang w:val="en-US"/>
        </w:rPr>
        <w:t xml:space="preserve"> is to be exercised</w:t>
      </w:r>
      <w:r w:rsidRPr="00B65F8C">
        <w:rPr>
          <w:lang w:val="en-US"/>
        </w:rPr>
        <w:t>)</w:t>
      </w:r>
      <w:r w:rsidRPr="00B65F8C">
        <w:rPr>
          <w:u w:val="single"/>
          <w:lang w:val="en-US"/>
        </w:rPr>
        <w:tab/>
      </w:r>
      <w:r w:rsidRPr="00B65F8C">
        <w:rPr>
          <w:lang w:val="en-US"/>
        </w:rPr>
        <w:t xml:space="preserve"> </w:t>
      </w:r>
      <w:r>
        <w:rPr>
          <w:lang w:val="en-US"/>
        </w:rPr>
        <w:t xml:space="preserve">Savings Shares </w:t>
      </w:r>
      <w:r w:rsidRPr="006A29C3">
        <w:rPr>
          <w:lang w:val="en-US"/>
        </w:rPr>
        <w:t>(</w:t>
      </w:r>
      <w:r w:rsidRPr="00473BE7">
        <w:rPr>
          <w:i/>
          <w:iCs/>
          <w:lang w:val="en-US"/>
        </w:rPr>
        <w:t>specify whether the Savings Shares are registered or bearer</w:t>
      </w:r>
      <w:r w:rsidRPr="006A29C3">
        <w:rPr>
          <w:lang w:val="en-US"/>
        </w:rPr>
        <w:t>)</w:t>
      </w:r>
      <w:r>
        <w:rPr>
          <w:lang w:val="en-US"/>
        </w:rPr>
        <w:t>, a</w:t>
      </w:r>
      <w:r w:rsidRPr="005F14B6">
        <w:rPr>
          <w:lang w:val="en-US"/>
        </w:rPr>
        <w:t xml:space="preserve">ll </w:t>
      </w:r>
      <w:r>
        <w:rPr>
          <w:lang w:val="en-US"/>
        </w:rPr>
        <w:t xml:space="preserve">free </w:t>
      </w:r>
      <w:r w:rsidRPr="005F14B6">
        <w:rPr>
          <w:lang w:val="en-US"/>
        </w:rPr>
        <w:t xml:space="preserve">of </w:t>
      </w:r>
      <w:r>
        <w:rPr>
          <w:lang w:val="en-US"/>
        </w:rPr>
        <w:t xml:space="preserve">third-party </w:t>
      </w:r>
      <w:r w:rsidRPr="005F14B6">
        <w:rPr>
          <w:lang w:val="en-US"/>
        </w:rPr>
        <w:t xml:space="preserve">pledges or other </w:t>
      </w:r>
      <w:r w:rsidRPr="007A27F6">
        <w:rPr>
          <w:rFonts w:cstheme="minorHAnsi"/>
          <w:bCs/>
          <w:color w:val="000000" w:themeColor="text1"/>
          <w:lang w:val="en-US"/>
        </w:rPr>
        <w:t>lien</w:t>
      </w:r>
      <w:r w:rsidRPr="005F14B6">
        <w:rPr>
          <w:lang w:val="en-US"/>
        </w:rPr>
        <w:t>, recorded in securities account no.</w:t>
      </w:r>
      <w:r>
        <w:rPr>
          <w:lang w:val="en-US"/>
        </w:rPr>
        <w:t xml:space="preserve"> _______________</w:t>
      </w:r>
      <w:r w:rsidRPr="003F4A36">
        <w:rPr>
          <w:u w:val="single"/>
          <w:lang w:val="en-US"/>
        </w:rPr>
        <w:tab/>
      </w:r>
      <w:r>
        <w:rPr>
          <w:lang w:val="en-US"/>
        </w:rPr>
        <w:t xml:space="preserve">through the following intermediary </w:t>
      </w:r>
      <w:r w:rsidRPr="00496C78">
        <w:rPr>
          <w:u w:val="single"/>
          <w:lang w:val="en-US"/>
        </w:rPr>
        <w:tab/>
        <w:t xml:space="preserve"> </w:t>
      </w:r>
      <w:r w:rsidRPr="00496C78">
        <w:rPr>
          <w:spacing w:val="-2"/>
          <w:lang w:val="en-US"/>
        </w:rPr>
        <w:t>(“</w:t>
      </w:r>
      <w:r w:rsidRPr="00496C78">
        <w:rPr>
          <w:b/>
          <w:spacing w:val="-2"/>
          <w:lang w:val="en-US"/>
        </w:rPr>
        <w:t>Intermediary</w:t>
      </w:r>
      <w:r w:rsidRPr="00496C78">
        <w:rPr>
          <w:spacing w:val="-2"/>
          <w:lang w:val="en-US"/>
        </w:rPr>
        <w:t>”)</w:t>
      </w:r>
      <w:r>
        <w:rPr>
          <w:rStyle w:val="Rimandonotaapidipagina"/>
          <w:spacing w:val="-2"/>
          <w:lang w:val="en-US"/>
        </w:rPr>
        <w:footnoteReference w:id="2"/>
      </w:r>
      <w:r w:rsidRPr="00496C78">
        <w:rPr>
          <w:spacing w:val="-2"/>
          <w:lang w:val="en-US"/>
        </w:rPr>
        <w:t>;</w:t>
      </w:r>
    </w:p>
    <w:p w14:paraId="4A8F5707" w14:textId="77777777" w:rsidR="008772AA" w:rsidRDefault="008772AA" w:rsidP="008772AA">
      <w:pPr>
        <w:pStyle w:val="Paragrafoelenco"/>
        <w:numPr>
          <w:ilvl w:val="0"/>
          <w:numId w:val="3"/>
        </w:numPr>
        <w:tabs>
          <w:tab w:val="left" w:pos="284"/>
        </w:tabs>
        <w:spacing w:before="120"/>
        <w:ind w:right="161" w:hanging="732"/>
        <w:rPr>
          <w:lang w:val="en-US"/>
        </w:rPr>
      </w:pPr>
      <w:r w:rsidRPr="006A29C3">
        <w:rPr>
          <w:b/>
          <w:bCs/>
          <w:lang w:val="en-US"/>
        </w:rPr>
        <w:t>not</w:t>
      </w:r>
      <w:r w:rsidRPr="006A29C3">
        <w:rPr>
          <w:lang w:val="en-US"/>
        </w:rPr>
        <w:t xml:space="preserve"> to have: (tick the relevant box)</w:t>
      </w:r>
      <w:r>
        <w:rPr>
          <w:lang w:val="en-US"/>
        </w:rPr>
        <w:t>:</w:t>
      </w:r>
    </w:p>
    <w:p w14:paraId="780A92D6" w14:textId="77777777" w:rsidR="008772AA" w:rsidRPr="00A96E33" w:rsidRDefault="008772AA" w:rsidP="008772AA">
      <w:pPr>
        <w:pStyle w:val="Paragrafoelenco"/>
        <w:tabs>
          <w:tab w:val="left" w:pos="732"/>
        </w:tabs>
        <w:spacing w:before="120"/>
        <w:ind w:right="161" w:hanging="448"/>
        <w:rPr>
          <w:spacing w:val="-5"/>
          <w:lang w:val="en-US"/>
        </w:rPr>
      </w:pPr>
      <w:r w:rsidRPr="00A96E33">
        <w:rPr>
          <w:spacing w:val="-5"/>
          <w:lang w:val="en-US"/>
        </w:rPr>
        <w:t>□ attended the Special Shareholders' Meetin</w:t>
      </w:r>
      <w:r>
        <w:rPr>
          <w:spacing w:val="-5"/>
          <w:lang w:val="en-US"/>
        </w:rPr>
        <w:t>g</w:t>
      </w:r>
      <w:r>
        <w:rPr>
          <w:rStyle w:val="Rimandonotaapidipagina"/>
          <w:spacing w:val="-5"/>
          <w:lang w:val="en-US"/>
        </w:rPr>
        <w:footnoteReference w:id="3"/>
      </w:r>
      <w:r>
        <w:rPr>
          <w:spacing w:val="-5"/>
          <w:lang w:val="en-US"/>
        </w:rPr>
        <w:t>;</w:t>
      </w:r>
    </w:p>
    <w:p w14:paraId="48B02024" w14:textId="77777777" w:rsidR="008772AA" w:rsidRDefault="008772AA" w:rsidP="008772AA">
      <w:pPr>
        <w:pStyle w:val="Paragrafoelenco"/>
        <w:spacing w:before="120"/>
        <w:ind w:left="426" w:right="161" w:hanging="165"/>
        <w:rPr>
          <w:spacing w:val="-2"/>
          <w:lang w:val="en-US"/>
        </w:rPr>
      </w:pPr>
      <w:r w:rsidRPr="00A96E33">
        <w:rPr>
          <w:spacing w:val="-5"/>
          <w:lang w:val="en-US"/>
        </w:rPr>
        <w:t xml:space="preserve">□ </w:t>
      </w:r>
      <w:r w:rsidRPr="006A29C3">
        <w:rPr>
          <w:lang w:val="en-US"/>
        </w:rPr>
        <w:t xml:space="preserve">contributed to </w:t>
      </w:r>
      <w:r w:rsidRPr="00A96E33">
        <w:rPr>
          <w:lang w:val="en-US"/>
        </w:rPr>
        <w:t>the approval of the Resolution despite attending the Special Shareholders' Meeting</w:t>
      </w:r>
      <w:r>
        <w:rPr>
          <w:spacing w:val="-2"/>
          <w:lang w:val="en-US"/>
        </w:rPr>
        <w:t xml:space="preserve"> </w:t>
      </w:r>
      <w:r w:rsidRPr="00A96E33">
        <w:rPr>
          <w:spacing w:val="-2"/>
          <w:lang w:val="en-US"/>
        </w:rPr>
        <w:t>(and</w:t>
      </w:r>
      <w:r>
        <w:rPr>
          <w:spacing w:val="-2"/>
          <w:lang w:val="en-US"/>
        </w:rPr>
        <w:t>,</w:t>
      </w:r>
      <w:r w:rsidRPr="00A96E33">
        <w:rPr>
          <w:spacing w:val="-2"/>
          <w:lang w:val="en-US"/>
        </w:rPr>
        <w:t xml:space="preserve"> </w:t>
      </w:r>
      <w:r>
        <w:rPr>
          <w:spacing w:val="-2"/>
          <w:lang w:val="en-US"/>
        </w:rPr>
        <w:t>therefore, voted against the proposed resolution of abstained from voting</w:t>
      </w:r>
      <w:proofErr w:type="gramStart"/>
      <w:r w:rsidRPr="00A96E33">
        <w:rPr>
          <w:spacing w:val="-2"/>
          <w:lang w:val="en-US"/>
        </w:rPr>
        <w:t>);</w:t>
      </w:r>
      <w:proofErr w:type="gramEnd"/>
    </w:p>
    <w:p w14:paraId="27CDDD6C" w14:textId="38F5B5B3" w:rsidR="008772AA" w:rsidRDefault="008772AA" w:rsidP="008772AA">
      <w:pPr>
        <w:pStyle w:val="Paragrafoelenco"/>
        <w:spacing w:before="120"/>
        <w:ind w:left="284" w:right="161" w:hanging="307"/>
        <w:rPr>
          <w:lang w:val="en-US"/>
        </w:rPr>
      </w:pPr>
      <w:r>
        <w:rPr>
          <w:rFonts w:ascii="Symbol" w:hAnsi="Symbol"/>
          <w:spacing w:val="-10"/>
        </w:rPr>
        <w:t xml:space="preserve">    </w:t>
      </w:r>
      <w:r w:rsidRPr="00DD12A5">
        <w:rPr>
          <w:lang w:val="en-US"/>
        </w:rPr>
        <w:t>that I am aware of all</w:t>
      </w:r>
      <w:r>
        <w:rPr>
          <w:lang w:val="en-US"/>
        </w:rPr>
        <w:t xml:space="preserve"> the </w:t>
      </w:r>
      <w:r w:rsidRPr="00DD12A5">
        <w:rPr>
          <w:lang w:val="en-US"/>
        </w:rPr>
        <w:t>information concerning the exercise of the Right of Withdrawal contained in the</w:t>
      </w:r>
      <w:r>
        <w:rPr>
          <w:lang w:val="en-US"/>
        </w:rPr>
        <w:t xml:space="preserve"> </w:t>
      </w:r>
      <w:r w:rsidRPr="00DD12A5">
        <w:rPr>
          <w:lang w:val="en-US"/>
        </w:rPr>
        <w:t xml:space="preserve">notice to shareholders published by Saipem </w:t>
      </w:r>
      <w:r w:rsidRPr="00473BE7">
        <w:rPr>
          <w:lang w:val="en-US"/>
        </w:rPr>
        <w:t>on May 27, 2025</w:t>
      </w:r>
      <w:r w:rsidRPr="00DD12A5">
        <w:rPr>
          <w:lang w:val="en-US"/>
        </w:rPr>
        <w:t>, on the Company's website www.saipem.com (section "Governance" | "Shareholders' Meeting" | "</w:t>
      </w:r>
      <w:r w:rsidR="006E71DD" w:rsidRPr="006E71DD">
        <w:rPr>
          <w:lang w:val="en-US"/>
        </w:rPr>
        <w:t>Special Savings Shareholders' Meeting 2025</w:t>
      </w:r>
      <w:r w:rsidRPr="00DD12A5">
        <w:rPr>
          <w:lang w:val="en-US"/>
        </w:rPr>
        <w:t xml:space="preserve">"), and, in particular that I am aware that the liquidation value is equal to </w:t>
      </w:r>
      <w:proofErr w:type="gramStart"/>
      <w:r w:rsidRPr="00DD12A5">
        <w:rPr>
          <w:lang w:val="en-US"/>
        </w:rPr>
        <w:t>Euro</w:t>
      </w:r>
      <w:proofErr w:type="gramEnd"/>
      <w:r w:rsidRPr="00DD12A5">
        <w:rPr>
          <w:lang w:val="en-US"/>
        </w:rPr>
        <w:t xml:space="preserve"> 55.56 for each Saipem Savings Share subject to withdrawal;</w:t>
      </w:r>
      <w:bookmarkEnd w:id="0"/>
      <w:r w:rsidR="006E71DD">
        <w:rPr>
          <w:lang w:val="en-US"/>
        </w:rPr>
        <w:t xml:space="preserve"> </w:t>
      </w:r>
    </w:p>
    <w:p w14:paraId="1FB431A2" w14:textId="77777777" w:rsidR="008772AA" w:rsidRPr="00864D7E" w:rsidRDefault="008772AA" w:rsidP="008772AA">
      <w:pPr>
        <w:pStyle w:val="Paragrafoelenco"/>
        <w:spacing w:before="120"/>
        <w:ind w:left="284" w:right="161" w:hanging="307"/>
        <w:rPr>
          <w:lang w:val="en-US"/>
        </w:rPr>
      </w:pPr>
      <w:r>
        <w:rPr>
          <w:rFonts w:ascii="Symbol" w:hAnsi="Symbol"/>
          <w:spacing w:val="-10"/>
        </w:rPr>
        <w:t xml:space="preserve">    </w:t>
      </w:r>
      <w:r w:rsidRPr="0054421C">
        <w:rPr>
          <w:lang w:val="en-US"/>
        </w:rPr>
        <w:t xml:space="preserve">that </w:t>
      </w:r>
      <w:r>
        <w:rPr>
          <w:lang w:val="en-US"/>
        </w:rPr>
        <w:t>it has</w:t>
      </w:r>
      <w:r w:rsidRPr="0054421C">
        <w:rPr>
          <w:lang w:val="en-US"/>
        </w:rPr>
        <w:t xml:space="preserve"> requested that the Intermediary, through whom the Savings Shares are held, send the Company the communication ("</w:t>
      </w:r>
      <w:r w:rsidRPr="0054421C">
        <w:rPr>
          <w:b/>
          <w:bCs/>
          <w:lang w:val="en-US"/>
        </w:rPr>
        <w:t>Intermediary Communication</w:t>
      </w:r>
      <w:r w:rsidRPr="0054421C">
        <w:rPr>
          <w:lang w:val="en-US"/>
        </w:rPr>
        <w:t>") referred to in Article 43 of the Post Trading Single Provision of Consob and the Bank of Italy dated August 13, 2018, as subsequently amended</w:t>
      </w:r>
      <w:r>
        <w:rPr>
          <w:lang w:val="en-US"/>
        </w:rPr>
        <w:t>,</w:t>
      </w:r>
      <w:r w:rsidRPr="0054421C">
        <w:rPr>
          <w:lang w:val="en-US"/>
        </w:rPr>
        <w:t xml:space="preserve"> </w:t>
      </w:r>
      <w:r w:rsidRPr="00864D7E">
        <w:rPr>
          <w:lang w:val="en-US"/>
        </w:rPr>
        <w:t xml:space="preserve">certifying: </w:t>
      </w:r>
    </w:p>
    <w:p w14:paraId="5EE0CC92" w14:textId="77777777" w:rsidR="008772AA" w:rsidRPr="00B300AA" w:rsidRDefault="008772AA" w:rsidP="008772AA">
      <w:pPr>
        <w:pStyle w:val="Paragrafoelenco"/>
        <w:numPr>
          <w:ilvl w:val="1"/>
          <w:numId w:val="3"/>
        </w:numPr>
        <w:tabs>
          <w:tab w:val="left" w:pos="851"/>
        </w:tabs>
        <w:ind w:left="851" w:hanging="284"/>
        <w:rPr>
          <w:lang w:val="en-US"/>
        </w:rPr>
      </w:pPr>
      <w:r w:rsidRPr="00B300AA">
        <w:rPr>
          <w:lang w:val="en-US"/>
        </w:rPr>
        <w:t>uninterrupted ownership</w:t>
      </w:r>
      <w:r>
        <w:rPr>
          <w:lang w:val="en-US"/>
        </w:rPr>
        <w:t xml:space="preserve"> </w:t>
      </w:r>
      <w:r w:rsidRPr="00B300AA">
        <w:rPr>
          <w:lang w:val="en-US"/>
        </w:rPr>
        <w:t>of the Savings Shares</w:t>
      </w:r>
      <w:r>
        <w:rPr>
          <w:lang w:val="en-US"/>
        </w:rPr>
        <w:t>,</w:t>
      </w:r>
      <w:r w:rsidRPr="00B300AA">
        <w:rPr>
          <w:lang w:val="en-US"/>
        </w:rPr>
        <w:t xml:space="preserve"> </w:t>
      </w:r>
      <w:r>
        <w:rPr>
          <w:lang w:val="en-US"/>
        </w:rPr>
        <w:t xml:space="preserve">for </w:t>
      </w:r>
      <w:r w:rsidRPr="00B300AA">
        <w:rPr>
          <w:lang w:val="en-US"/>
        </w:rPr>
        <w:t xml:space="preserve">which the Right of Withdrawal is </w:t>
      </w:r>
      <w:r>
        <w:rPr>
          <w:lang w:val="en-US"/>
        </w:rPr>
        <w:t xml:space="preserve">to be </w:t>
      </w:r>
      <w:r w:rsidRPr="00B300AA">
        <w:rPr>
          <w:lang w:val="en-US"/>
        </w:rPr>
        <w:t>exercised</w:t>
      </w:r>
      <w:r>
        <w:rPr>
          <w:lang w:val="en-US"/>
        </w:rPr>
        <w:t>,</w:t>
      </w:r>
      <w:r w:rsidRPr="00B300AA">
        <w:rPr>
          <w:lang w:val="en-US"/>
        </w:rPr>
        <w:t xml:space="preserve"> from the opening of the Special </w:t>
      </w:r>
      <w:r>
        <w:rPr>
          <w:lang w:val="en-US"/>
        </w:rPr>
        <w:t xml:space="preserve">Shareholders’ </w:t>
      </w:r>
      <w:r w:rsidRPr="00B300AA">
        <w:rPr>
          <w:lang w:val="en-US"/>
        </w:rPr>
        <w:t>Meeting (</w:t>
      </w:r>
      <w:r w:rsidRPr="00864D7E">
        <w:rPr>
          <w:i/>
          <w:iCs/>
          <w:lang w:val="en-US"/>
        </w:rPr>
        <w:t>i.e.</w:t>
      </w:r>
      <w:r w:rsidRPr="00B300AA">
        <w:rPr>
          <w:lang w:val="en-US"/>
        </w:rPr>
        <w:t xml:space="preserve"> May 8, 2025) until the date </w:t>
      </w:r>
      <w:r>
        <w:rPr>
          <w:lang w:val="en-US"/>
        </w:rPr>
        <w:t xml:space="preserve">the Communication was </w:t>
      </w:r>
      <w:proofErr w:type="gramStart"/>
      <w:r>
        <w:rPr>
          <w:lang w:val="en-US"/>
        </w:rPr>
        <w:t>issued</w:t>
      </w:r>
      <w:r w:rsidRPr="00B300AA">
        <w:rPr>
          <w:lang w:val="en-US"/>
        </w:rPr>
        <w:t>;</w:t>
      </w:r>
      <w:proofErr w:type="gramEnd"/>
    </w:p>
    <w:p w14:paraId="7114EA22" w14:textId="77777777" w:rsidR="008772AA" w:rsidRPr="00550B39" w:rsidRDefault="008772AA" w:rsidP="008772AA">
      <w:pPr>
        <w:pStyle w:val="Paragrafoelenco"/>
        <w:numPr>
          <w:ilvl w:val="1"/>
          <w:numId w:val="3"/>
        </w:numPr>
        <w:tabs>
          <w:tab w:val="left" w:pos="851"/>
        </w:tabs>
        <w:spacing w:before="120"/>
        <w:ind w:left="851" w:hanging="284"/>
        <w:rPr>
          <w:lang w:val="en-US"/>
        </w:rPr>
      </w:pPr>
      <w:r w:rsidRPr="00550B39">
        <w:rPr>
          <w:lang w:val="en-US"/>
        </w:rPr>
        <w:t>the absence of pledge</w:t>
      </w:r>
      <w:r>
        <w:rPr>
          <w:lang w:val="en-US"/>
        </w:rPr>
        <w:t>s</w:t>
      </w:r>
      <w:r w:rsidRPr="00550B39">
        <w:rPr>
          <w:lang w:val="en-US"/>
        </w:rPr>
        <w:t xml:space="preserve"> or other lien</w:t>
      </w:r>
      <w:r>
        <w:rPr>
          <w:lang w:val="en-US"/>
        </w:rPr>
        <w:t>s</w:t>
      </w:r>
      <w:r w:rsidRPr="00550B39">
        <w:rPr>
          <w:lang w:val="en-US"/>
        </w:rPr>
        <w:t xml:space="preserve"> on the Savings Shares </w:t>
      </w:r>
      <w:r>
        <w:rPr>
          <w:lang w:val="en-US"/>
        </w:rPr>
        <w:t xml:space="preserve">for </w:t>
      </w:r>
      <w:r w:rsidRPr="00550B39">
        <w:rPr>
          <w:lang w:val="en-US"/>
        </w:rPr>
        <w:t>which the Right of Withdrawal is being exercised</w:t>
      </w:r>
      <w:r w:rsidRPr="00550B39">
        <w:rPr>
          <w:vertAlign w:val="superscript"/>
          <w:lang w:val="en-US"/>
        </w:rPr>
        <w:t>2</w:t>
      </w:r>
      <w:r w:rsidRPr="00550B39">
        <w:rPr>
          <w:lang w:val="en-US"/>
        </w:rPr>
        <w:t xml:space="preserve">. </w:t>
      </w:r>
    </w:p>
    <w:p w14:paraId="4A67062C" w14:textId="77777777" w:rsidR="008772AA" w:rsidRPr="00473BE7" w:rsidRDefault="008772AA" w:rsidP="008772AA">
      <w:pPr>
        <w:spacing w:before="121"/>
        <w:ind w:right="158"/>
        <w:jc w:val="both"/>
        <w:rPr>
          <w:bCs/>
          <w:lang w:val="en-US"/>
        </w:rPr>
      </w:pPr>
      <w:r w:rsidRPr="00473BE7">
        <w:rPr>
          <w:b/>
          <w:lang w:val="en-US"/>
        </w:rPr>
        <w:lastRenderedPageBreak/>
        <w:t xml:space="preserve">In the case of registered Savings Shares, </w:t>
      </w:r>
      <w:r w:rsidRPr="00473BE7">
        <w:rPr>
          <w:b/>
          <w:bCs/>
          <w:lang w:val="en-US"/>
        </w:rPr>
        <w:t>ACKNOWLEDGES</w:t>
      </w:r>
      <w:r w:rsidRPr="00473BE7">
        <w:rPr>
          <w:b/>
          <w:lang w:val="en-US"/>
        </w:rPr>
        <w:t xml:space="preserve"> </w:t>
      </w:r>
      <w:r w:rsidRPr="00473BE7">
        <w:rPr>
          <w:bCs/>
          <w:lang w:val="en-US"/>
        </w:rPr>
        <w:t xml:space="preserve">that it is necessary to convert the registered Savings Shares into bearer shares, </w:t>
      </w:r>
      <w:r w:rsidRPr="00473BE7">
        <w:rPr>
          <w:b/>
          <w:bCs/>
          <w:lang w:val="en-US"/>
        </w:rPr>
        <w:t xml:space="preserve">DECLARES </w:t>
      </w:r>
      <w:r w:rsidRPr="00473BE7">
        <w:rPr>
          <w:b/>
          <w:lang w:val="en-US"/>
        </w:rPr>
        <w:t xml:space="preserve">that it has taken - or will take - all necessary steps to this end, </w:t>
      </w:r>
      <w:r w:rsidRPr="00473BE7">
        <w:rPr>
          <w:bCs/>
          <w:lang w:val="en-US"/>
        </w:rPr>
        <w:t xml:space="preserve">and that </w:t>
      </w:r>
      <w:r w:rsidRPr="00473BE7">
        <w:rPr>
          <w:b/>
          <w:lang w:val="en-US"/>
        </w:rPr>
        <w:t>I CONSENT</w:t>
      </w:r>
      <w:r w:rsidRPr="00473BE7">
        <w:rPr>
          <w:bCs/>
          <w:lang w:val="en-US"/>
        </w:rPr>
        <w:t xml:space="preserve"> that the Company perform all the necessary steps to complete the conversion procedure.</w:t>
      </w:r>
    </w:p>
    <w:p w14:paraId="6D64AE82" w14:textId="77777777" w:rsidR="008772AA" w:rsidRDefault="008772AA" w:rsidP="008772AA">
      <w:pPr>
        <w:pStyle w:val="Titolo1"/>
        <w:spacing w:before="66"/>
        <w:ind w:left="0"/>
        <w:jc w:val="left"/>
        <w:rPr>
          <w:spacing w:val="-2"/>
          <w:lang w:val="en-US"/>
        </w:rPr>
      </w:pPr>
    </w:p>
    <w:p w14:paraId="4A8799FA" w14:textId="77777777" w:rsidR="008772AA" w:rsidRPr="007E2BFD" w:rsidRDefault="008772AA" w:rsidP="008772AA">
      <w:pPr>
        <w:pStyle w:val="Titolo1"/>
        <w:spacing w:before="66"/>
        <w:ind w:left="0"/>
        <w:rPr>
          <w:lang w:val="en-US"/>
        </w:rPr>
      </w:pPr>
      <w:r>
        <w:rPr>
          <w:spacing w:val="-2"/>
          <w:lang w:val="en-US"/>
        </w:rPr>
        <w:t xml:space="preserve">AND </w:t>
      </w:r>
      <w:r w:rsidRPr="007E2BFD">
        <w:rPr>
          <w:spacing w:val="-2"/>
          <w:lang w:val="en-US"/>
        </w:rPr>
        <w:t>REQUEST</w:t>
      </w:r>
    </w:p>
    <w:p w14:paraId="4F2AE343" w14:textId="77777777" w:rsidR="008772AA" w:rsidRPr="007E2BFD" w:rsidRDefault="008772AA" w:rsidP="008772AA">
      <w:pPr>
        <w:pStyle w:val="Corpotesto"/>
        <w:spacing w:before="239"/>
        <w:rPr>
          <w:b/>
          <w:lang w:val="en-US"/>
        </w:rPr>
      </w:pPr>
    </w:p>
    <w:p w14:paraId="3B5D5A35" w14:textId="77777777" w:rsidR="008772AA" w:rsidRDefault="008772AA" w:rsidP="008772AA">
      <w:pPr>
        <w:pStyle w:val="Corpotesto"/>
        <w:ind w:right="158"/>
        <w:jc w:val="both"/>
        <w:rPr>
          <w:lang w:val="en-US"/>
        </w:rPr>
      </w:pPr>
      <w:r w:rsidRPr="007E2BFD">
        <w:rPr>
          <w:lang w:val="en-US"/>
        </w:rPr>
        <w:t xml:space="preserve">that the Company, </w:t>
      </w:r>
      <w:r w:rsidRPr="005E1F03">
        <w:rPr>
          <w:lang w:val="en-US"/>
        </w:rPr>
        <w:t xml:space="preserve">after verifying the legitimacy and </w:t>
      </w:r>
      <w:r>
        <w:rPr>
          <w:lang w:val="en-US"/>
        </w:rPr>
        <w:t>validi</w:t>
      </w:r>
      <w:r w:rsidRPr="005E1F03">
        <w:rPr>
          <w:lang w:val="en-US"/>
        </w:rPr>
        <w:t>ty of this Withdrawal Declaration and upon receipt of the Intermediary's Communication</w:t>
      </w:r>
      <w:r>
        <w:rPr>
          <w:lang w:val="en-US"/>
        </w:rPr>
        <w:t>,</w:t>
      </w:r>
      <w:r w:rsidRPr="007E2BFD">
        <w:rPr>
          <w:lang w:val="en-US"/>
        </w:rPr>
        <w:t xml:space="preserve"> shall liquidate the Savings Shares and pay the relevant liquidation value in accordance with </w:t>
      </w:r>
      <w:r>
        <w:rPr>
          <w:lang w:val="en-US"/>
        </w:rPr>
        <w:t xml:space="preserve">provisions of </w:t>
      </w:r>
      <w:r w:rsidRPr="007E2BFD">
        <w:rPr>
          <w:lang w:val="en-US"/>
        </w:rPr>
        <w:t>Article 2437-</w:t>
      </w:r>
      <w:r w:rsidRPr="006136E0">
        <w:rPr>
          <w:i/>
          <w:iCs/>
          <w:lang w:val="en-US"/>
        </w:rPr>
        <w:t>ter</w:t>
      </w:r>
      <w:r w:rsidRPr="007E2BFD">
        <w:rPr>
          <w:lang w:val="en-US"/>
        </w:rPr>
        <w:t xml:space="preserve"> of the Italian Civil Code, crediting the relevant amount to </w:t>
      </w:r>
      <w:r>
        <w:rPr>
          <w:lang w:val="en-US"/>
        </w:rPr>
        <w:t xml:space="preserve">the </w:t>
      </w:r>
      <w:r w:rsidRPr="007E2BFD">
        <w:rPr>
          <w:lang w:val="en-US"/>
        </w:rPr>
        <w:t xml:space="preserve">current account </w:t>
      </w:r>
      <w:r w:rsidRPr="005E1F03">
        <w:rPr>
          <w:lang w:val="en-US"/>
        </w:rPr>
        <w:t xml:space="preserve">held </w:t>
      </w:r>
      <w:r w:rsidRPr="007E2BFD">
        <w:rPr>
          <w:lang w:val="en-US"/>
        </w:rPr>
        <w:t>with the Intermediary.</w:t>
      </w:r>
    </w:p>
    <w:p w14:paraId="15CD552D" w14:textId="77777777" w:rsidR="008772AA" w:rsidRPr="007E2BFD" w:rsidRDefault="008772AA" w:rsidP="008772AA">
      <w:pPr>
        <w:pStyle w:val="Corpotesto"/>
        <w:ind w:right="158"/>
        <w:jc w:val="both"/>
        <w:rPr>
          <w:lang w:val="en-US"/>
        </w:rPr>
      </w:pPr>
    </w:p>
    <w:p w14:paraId="075A6711" w14:textId="77777777" w:rsidR="008772AA" w:rsidRDefault="008772AA" w:rsidP="008772AA">
      <w:pPr>
        <w:pStyle w:val="Corpotesto"/>
        <w:ind w:left="164" w:right="158"/>
        <w:jc w:val="both"/>
        <w:rPr>
          <w:lang w:val="en-US"/>
        </w:rPr>
      </w:pPr>
    </w:p>
    <w:p w14:paraId="3230B96A" w14:textId="77777777" w:rsidR="008772AA" w:rsidRDefault="008772AA" w:rsidP="008772AA">
      <w:pPr>
        <w:pStyle w:val="Titolo1"/>
        <w:ind w:left="0"/>
        <w:rPr>
          <w:lang w:val="en-US"/>
        </w:rPr>
      </w:pPr>
      <w:r w:rsidRPr="00A63739">
        <w:rPr>
          <w:lang w:val="en-US"/>
        </w:rPr>
        <w:t>I ALSO DECLARE THAT I AM AWARE AND THAT I ACCEPT THAT</w:t>
      </w:r>
    </w:p>
    <w:p w14:paraId="760F2DE8" w14:textId="77777777" w:rsidR="008772AA" w:rsidRDefault="008772AA" w:rsidP="008772AA">
      <w:pPr>
        <w:pStyle w:val="Titolo1"/>
        <w:ind w:left="0"/>
        <w:rPr>
          <w:lang w:val="en-US"/>
        </w:rPr>
      </w:pPr>
    </w:p>
    <w:p w14:paraId="1245E0DE" w14:textId="77777777" w:rsidR="008772AA" w:rsidRPr="008810BF" w:rsidRDefault="008772AA" w:rsidP="008772AA">
      <w:pPr>
        <w:pStyle w:val="Titolo1"/>
        <w:ind w:left="0"/>
        <w:rPr>
          <w:lang w:val="en-US"/>
        </w:rPr>
      </w:pPr>
    </w:p>
    <w:p w14:paraId="1DD05175" w14:textId="77777777" w:rsidR="008772AA" w:rsidRPr="00E4395A" w:rsidRDefault="008772AA" w:rsidP="008772AA">
      <w:pPr>
        <w:pStyle w:val="Paragrafoelenco"/>
        <w:numPr>
          <w:ilvl w:val="0"/>
          <w:numId w:val="4"/>
        </w:numPr>
        <w:tabs>
          <w:tab w:val="left" w:pos="426"/>
        </w:tabs>
        <w:ind w:left="426" w:right="159" w:hanging="426"/>
        <w:rPr>
          <w:lang w:val="en-US"/>
        </w:rPr>
      </w:pPr>
      <w:r w:rsidRPr="00E4395A">
        <w:rPr>
          <w:lang w:val="en-US"/>
        </w:rPr>
        <w:t>this Declaration of Withdrawal</w:t>
      </w:r>
      <w:r>
        <w:rPr>
          <w:lang w:val="en-US"/>
        </w:rPr>
        <w:t xml:space="preserve"> </w:t>
      </w:r>
      <w:r w:rsidRPr="00E4395A">
        <w:rPr>
          <w:lang w:val="en-US"/>
        </w:rPr>
        <w:t>must be sent</w:t>
      </w:r>
      <w:r>
        <w:rPr>
          <w:lang w:val="en-US"/>
        </w:rPr>
        <w:t xml:space="preserve">, or it will be deemed inadmissible, </w:t>
      </w:r>
      <w:r w:rsidRPr="00E4395A">
        <w:rPr>
          <w:lang w:val="en-US"/>
        </w:rPr>
        <w:t>(</w:t>
      </w:r>
      <w:proofErr w:type="spellStart"/>
      <w:r w:rsidRPr="00E4395A">
        <w:rPr>
          <w:lang w:val="en-US"/>
        </w:rPr>
        <w:t>i</w:t>
      </w:r>
      <w:proofErr w:type="spellEnd"/>
      <w:r w:rsidRPr="00E4395A">
        <w:rPr>
          <w:lang w:val="en-US"/>
        </w:rPr>
        <w:t xml:space="preserve">) by </w:t>
      </w:r>
      <w:r w:rsidRPr="001005BB">
        <w:rPr>
          <w:rFonts w:cstheme="minorHAnsi"/>
          <w:bCs/>
          <w:color w:val="000000" w:themeColor="text1"/>
          <w:lang w:val="en-US"/>
        </w:rPr>
        <w:t>registered letter</w:t>
      </w:r>
      <w:r w:rsidRPr="00E553F9">
        <w:rPr>
          <w:rFonts w:cstheme="minorHAnsi"/>
          <w:bCs/>
          <w:color w:val="000000" w:themeColor="text1"/>
          <w:lang w:val="en-US"/>
        </w:rPr>
        <w:t xml:space="preserve"> </w:t>
      </w:r>
      <w:r w:rsidRPr="001005BB">
        <w:rPr>
          <w:rFonts w:cstheme="minorHAnsi"/>
          <w:bCs/>
          <w:color w:val="000000" w:themeColor="text1"/>
          <w:lang w:val="en-US"/>
        </w:rPr>
        <w:t>with return receipt</w:t>
      </w:r>
      <w:r>
        <w:rPr>
          <w:lang w:val="en-US"/>
        </w:rPr>
        <w:t xml:space="preserve"> </w:t>
      </w:r>
      <w:r w:rsidRPr="00E4395A">
        <w:rPr>
          <w:lang w:val="en-US"/>
        </w:rPr>
        <w:t>to Saipem S.p.A., Via Luigi Russolo n</w:t>
      </w:r>
      <w:r>
        <w:rPr>
          <w:lang w:val="en-US"/>
        </w:rPr>
        <w:t>o</w:t>
      </w:r>
      <w:r w:rsidRPr="00E4395A">
        <w:rPr>
          <w:lang w:val="en-US"/>
        </w:rPr>
        <w:t xml:space="preserve">. 5, 20138 - Milan, and </w:t>
      </w:r>
      <w:r>
        <w:rPr>
          <w:lang w:val="en-US"/>
        </w:rPr>
        <w:t xml:space="preserve">in advance </w:t>
      </w:r>
      <w:r w:rsidRPr="00E4395A">
        <w:rPr>
          <w:lang w:val="en-US"/>
        </w:rPr>
        <w:t>by e</w:t>
      </w:r>
      <w:r>
        <w:rPr>
          <w:lang w:val="en-US"/>
        </w:rPr>
        <w:t>-</w:t>
      </w:r>
      <w:r w:rsidRPr="00E4395A">
        <w:rPr>
          <w:lang w:val="en-US"/>
        </w:rPr>
        <w:t>mail to segreteria.societaria@saipem.com or, alternatively, (ii) by certified e</w:t>
      </w:r>
      <w:r>
        <w:rPr>
          <w:lang w:val="en-US"/>
        </w:rPr>
        <w:t>-</w:t>
      </w:r>
      <w:r w:rsidRPr="00E4395A">
        <w:rPr>
          <w:lang w:val="en-US"/>
        </w:rPr>
        <w:t xml:space="preserve">mail </w:t>
      </w:r>
      <w:r>
        <w:rPr>
          <w:lang w:val="en-US"/>
        </w:rPr>
        <w:t xml:space="preserve">(PEC) </w:t>
      </w:r>
      <w:r w:rsidRPr="00E4395A">
        <w:rPr>
          <w:lang w:val="en-US"/>
        </w:rPr>
        <w:t xml:space="preserve">from the </w:t>
      </w:r>
      <w:r>
        <w:rPr>
          <w:lang w:val="en-US"/>
        </w:rPr>
        <w:t xml:space="preserve">Shareholder’s </w:t>
      </w:r>
      <w:r w:rsidRPr="00E4395A">
        <w:rPr>
          <w:lang w:val="en-US"/>
        </w:rPr>
        <w:t xml:space="preserve">PEC address, to saipem@pec.saipem.com, no later than </w:t>
      </w:r>
      <w:r w:rsidRPr="00473BE7">
        <w:rPr>
          <w:lang w:val="en-US"/>
        </w:rPr>
        <w:t>June 10, 2025</w:t>
      </w:r>
      <w:r>
        <w:rPr>
          <w:lang w:val="en-US"/>
        </w:rPr>
        <w:t xml:space="preserve"> (inclusive)</w:t>
      </w:r>
      <w:r w:rsidRPr="00E4395A">
        <w:rPr>
          <w:lang w:val="en-US"/>
        </w:rPr>
        <w:t>. Please note that: (</w:t>
      </w:r>
      <w:proofErr w:type="spellStart"/>
      <w:r w:rsidRPr="00E4395A">
        <w:rPr>
          <w:lang w:val="en-US"/>
        </w:rPr>
        <w:t>i</w:t>
      </w:r>
      <w:proofErr w:type="spellEnd"/>
      <w:r w:rsidRPr="00E4395A">
        <w:rPr>
          <w:lang w:val="en-US"/>
        </w:rPr>
        <w:t xml:space="preserve">) sending </w:t>
      </w:r>
      <w:r>
        <w:rPr>
          <w:lang w:val="en-US"/>
        </w:rPr>
        <w:t>a</w:t>
      </w:r>
      <w:r w:rsidRPr="00E4395A">
        <w:rPr>
          <w:lang w:val="en-US"/>
        </w:rPr>
        <w:t xml:space="preserve"> </w:t>
      </w:r>
      <w:r w:rsidRPr="001005BB">
        <w:rPr>
          <w:rFonts w:cstheme="minorHAnsi"/>
          <w:bCs/>
          <w:color w:val="000000" w:themeColor="text1"/>
          <w:lang w:val="en-US"/>
        </w:rPr>
        <w:t>registered letter</w:t>
      </w:r>
      <w:r w:rsidRPr="00E553F9">
        <w:rPr>
          <w:rFonts w:cstheme="minorHAnsi"/>
          <w:bCs/>
          <w:color w:val="000000" w:themeColor="text1"/>
          <w:lang w:val="en-US"/>
        </w:rPr>
        <w:t xml:space="preserve"> </w:t>
      </w:r>
      <w:r w:rsidRPr="001005BB">
        <w:rPr>
          <w:rFonts w:cstheme="minorHAnsi"/>
          <w:bCs/>
          <w:color w:val="000000" w:themeColor="text1"/>
          <w:lang w:val="en-US"/>
        </w:rPr>
        <w:t>with return receipt</w:t>
      </w:r>
      <w:r w:rsidRPr="00E4395A">
        <w:rPr>
          <w:lang w:val="en-US"/>
        </w:rPr>
        <w:t xml:space="preserve"> and sending </w:t>
      </w:r>
      <w:r>
        <w:rPr>
          <w:lang w:val="en-US"/>
        </w:rPr>
        <w:t>a</w:t>
      </w:r>
      <w:r w:rsidRPr="00E4395A">
        <w:rPr>
          <w:lang w:val="en-US"/>
        </w:rPr>
        <w:t xml:space="preserve"> certified email are equivalent modalities for the purpose of the valid transmission of the Declaration of Withdrawal, whereas sending </w:t>
      </w:r>
      <w:r>
        <w:rPr>
          <w:lang w:val="en-US"/>
        </w:rPr>
        <w:t>an</w:t>
      </w:r>
      <w:r w:rsidRPr="00E4395A">
        <w:rPr>
          <w:lang w:val="en-US"/>
        </w:rPr>
        <w:t xml:space="preserve"> ordinary e</w:t>
      </w:r>
      <w:r>
        <w:rPr>
          <w:lang w:val="en-US"/>
        </w:rPr>
        <w:t>-</w:t>
      </w:r>
      <w:r w:rsidRPr="00E4395A">
        <w:rPr>
          <w:lang w:val="en-US"/>
        </w:rPr>
        <w:t xml:space="preserve">mail has only informative purposes and is not </w:t>
      </w:r>
      <w:r>
        <w:rPr>
          <w:lang w:val="en-US"/>
        </w:rPr>
        <w:t xml:space="preserve">considered a </w:t>
      </w:r>
      <w:r w:rsidRPr="00E4395A">
        <w:rPr>
          <w:lang w:val="en-US"/>
        </w:rPr>
        <w:t xml:space="preserve">valid transmission of the Declaration of Withdrawal; (ii) for the Declaration of Withdrawal </w:t>
      </w:r>
      <w:r>
        <w:rPr>
          <w:lang w:val="en-US"/>
        </w:rPr>
        <w:t xml:space="preserve">sent by </w:t>
      </w:r>
      <w:r w:rsidRPr="001005BB">
        <w:rPr>
          <w:rFonts w:cstheme="minorHAnsi"/>
          <w:bCs/>
          <w:color w:val="000000" w:themeColor="text1"/>
          <w:lang w:val="en-US"/>
        </w:rPr>
        <w:t>registered letter</w:t>
      </w:r>
      <w:r w:rsidRPr="00E553F9">
        <w:rPr>
          <w:rFonts w:cstheme="minorHAnsi"/>
          <w:bCs/>
          <w:color w:val="000000" w:themeColor="text1"/>
          <w:lang w:val="en-US"/>
        </w:rPr>
        <w:t xml:space="preserve"> </w:t>
      </w:r>
      <w:r w:rsidRPr="001005BB">
        <w:rPr>
          <w:rFonts w:cstheme="minorHAnsi"/>
          <w:bCs/>
          <w:color w:val="000000" w:themeColor="text1"/>
          <w:lang w:val="en-US"/>
        </w:rPr>
        <w:t>with return receipt</w:t>
      </w:r>
      <w:r>
        <w:rPr>
          <w:rFonts w:cstheme="minorHAnsi"/>
          <w:bCs/>
          <w:color w:val="000000" w:themeColor="text1"/>
          <w:lang w:val="en-US"/>
        </w:rPr>
        <w:t>,</w:t>
      </w:r>
      <w:r>
        <w:rPr>
          <w:lang w:val="en-US"/>
        </w:rPr>
        <w:t xml:space="preserve"> to be considered valid</w:t>
      </w:r>
      <w:r w:rsidRPr="00E4395A">
        <w:rPr>
          <w:lang w:val="en-US"/>
        </w:rPr>
        <w:t xml:space="preserve">, the date of the postmark </w:t>
      </w:r>
      <w:r>
        <w:rPr>
          <w:lang w:val="en-US"/>
        </w:rPr>
        <w:t>will apply</w:t>
      </w:r>
      <w:r w:rsidRPr="00E4395A">
        <w:rPr>
          <w:lang w:val="en-US"/>
        </w:rPr>
        <w:t>;</w:t>
      </w:r>
      <w:r>
        <w:rPr>
          <w:lang w:val="en-US"/>
        </w:rPr>
        <w:t xml:space="preserve">  </w:t>
      </w:r>
    </w:p>
    <w:p w14:paraId="5BD1C0CE" w14:textId="77777777" w:rsidR="008772AA" w:rsidRPr="00E55BFE" w:rsidRDefault="008772AA" w:rsidP="008772AA">
      <w:pPr>
        <w:pStyle w:val="Paragrafoelenco"/>
        <w:numPr>
          <w:ilvl w:val="0"/>
          <w:numId w:val="4"/>
        </w:numPr>
        <w:tabs>
          <w:tab w:val="left" w:pos="426"/>
        </w:tabs>
        <w:ind w:left="426" w:right="159" w:hanging="426"/>
        <w:rPr>
          <w:lang w:val="en-US"/>
        </w:rPr>
      </w:pPr>
      <w:r>
        <w:rPr>
          <w:lang w:val="en-US"/>
        </w:rPr>
        <w:t xml:space="preserve">any </w:t>
      </w:r>
      <w:r w:rsidRPr="00E55BFE">
        <w:rPr>
          <w:lang w:val="en-US"/>
        </w:rPr>
        <w:t xml:space="preserve">Declaration of Withdrawal sent after the </w:t>
      </w:r>
      <w:r>
        <w:rPr>
          <w:lang w:val="en-US"/>
        </w:rPr>
        <w:t>above deadline</w:t>
      </w:r>
      <w:r w:rsidRPr="00E55BFE">
        <w:rPr>
          <w:lang w:val="en-US"/>
        </w:rPr>
        <w:t xml:space="preserve">, </w:t>
      </w:r>
      <w:r>
        <w:rPr>
          <w:lang w:val="en-US"/>
        </w:rPr>
        <w:t xml:space="preserve">or </w:t>
      </w:r>
      <w:r w:rsidRPr="00E55BFE">
        <w:rPr>
          <w:lang w:val="en-US"/>
        </w:rPr>
        <w:t xml:space="preserve">lacking the necessary information, or not accompanied </w:t>
      </w:r>
      <w:r w:rsidRPr="003C2B1F">
        <w:rPr>
          <w:lang w:val="en-US"/>
        </w:rPr>
        <w:t>by the relevant Communication from the Intermediary in good time</w:t>
      </w:r>
      <w:r w:rsidRPr="00E55BFE">
        <w:rPr>
          <w:lang w:val="en-US"/>
        </w:rPr>
        <w:t xml:space="preserve">, shall not be taken into consideration and the Right of Withdrawal shall not be deemed validly </w:t>
      </w:r>
      <w:proofErr w:type="gramStart"/>
      <w:r w:rsidRPr="00E55BFE">
        <w:rPr>
          <w:lang w:val="en-US"/>
        </w:rPr>
        <w:t>exercised;</w:t>
      </w:r>
      <w:proofErr w:type="gramEnd"/>
    </w:p>
    <w:p w14:paraId="18DE8DBC" w14:textId="77777777" w:rsidR="008772AA" w:rsidRPr="008611B2" w:rsidRDefault="008772AA" w:rsidP="008772AA">
      <w:pPr>
        <w:pStyle w:val="Paragrafoelenco"/>
        <w:numPr>
          <w:ilvl w:val="0"/>
          <w:numId w:val="4"/>
        </w:numPr>
        <w:tabs>
          <w:tab w:val="left" w:pos="426"/>
        </w:tabs>
        <w:ind w:left="426" w:right="159" w:hanging="426"/>
        <w:rPr>
          <w:lang w:val="en-US"/>
        </w:rPr>
      </w:pPr>
      <w:r w:rsidRPr="008611B2">
        <w:rPr>
          <w:lang w:val="en-US"/>
        </w:rPr>
        <w:t xml:space="preserve">this Declaration of Withdrawal is </w:t>
      </w:r>
      <w:proofErr w:type="gramStart"/>
      <w:r w:rsidRPr="008611B2">
        <w:rPr>
          <w:lang w:val="en-US"/>
        </w:rPr>
        <w:t>irrevocable;</w:t>
      </w:r>
      <w:proofErr w:type="gramEnd"/>
      <w:r w:rsidRPr="008611B2">
        <w:rPr>
          <w:lang w:val="en-US"/>
        </w:rPr>
        <w:t xml:space="preserve"> </w:t>
      </w:r>
    </w:p>
    <w:p w14:paraId="2CF0122E" w14:textId="77777777" w:rsidR="008772AA" w:rsidRPr="008611B2" w:rsidRDefault="008772AA" w:rsidP="008772AA">
      <w:pPr>
        <w:pStyle w:val="Paragrafoelenco"/>
        <w:numPr>
          <w:ilvl w:val="0"/>
          <w:numId w:val="4"/>
        </w:numPr>
        <w:tabs>
          <w:tab w:val="left" w:pos="426"/>
        </w:tabs>
        <w:ind w:left="426" w:right="159" w:hanging="426"/>
        <w:rPr>
          <w:lang w:val="en-US"/>
        </w:rPr>
      </w:pPr>
      <w:proofErr w:type="gramStart"/>
      <w:r w:rsidRPr="008611B2">
        <w:rPr>
          <w:lang w:val="en-US"/>
        </w:rPr>
        <w:t>it</w:t>
      </w:r>
      <w:proofErr w:type="gramEnd"/>
      <w:r w:rsidRPr="008611B2">
        <w:rPr>
          <w:lang w:val="en-US"/>
        </w:rPr>
        <w:t xml:space="preserve"> is the undersigned's responsibility to ensure the accuracy </w:t>
      </w:r>
      <w:r>
        <w:rPr>
          <w:lang w:val="en-US"/>
        </w:rPr>
        <w:t xml:space="preserve">and completeness </w:t>
      </w:r>
      <w:r w:rsidRPr="008611B2">
        <w:rPr>
          <w:lang w:val="en-US"/>
        </w:rPr>
        <w:t>of the information contained in th</w:t>
      </w:r>
      <w:r>
        <w:rPr>
          <w:lang w:val="en-US"/>
        </w:rPr>
        <w:t>is</w:t>
      </w:r>
      <w:r w:rsidRPr="008611B2">
        <w:rPr>
          <w:lang w:val="en-US"/>
        </w:rPr>
        <w:t xml:space="preserve"> Declaration of Withdrawal and to ensure that the Intermediary </w:t>
      </w:r>
      <w:r>
        <w:rPr>
          <w:lang w:val="en-US"/>
        </w:rPr>
        <w:t xml:space="preserve">promptly </w:t>
      </w:r>
      <w:r w:rsidRPr="008611B2">
        <w:rPr>
          <w:lang w:val="en-US"/>
        </w:rPr>
        <w:t>sends the Intermediary</w:t>
      </w:r>
      <w:r>
        <w:rPr>
          <w:lang w:val="en-US"/>
        </w:rPr>
        <w:t xml:space="preserve">’s Communication </w:t>
      </w:r>
      <w:r w:rsidRPr="008611B2">
        <w:rPr>
          <w:lang w:val="en-US"/>
        </w:rPr>
        <w:t xml:space="preserve">to the </w:t>
      </w:r>
      <w:proofErr w:type="gramStart"/>
      <w:r w:rsidRPr="008611B2">
        <w:rPr>
          <w:lang w:val="en-US"/>
        </w:rPr>
        <w:t>Company;</w:t>
      </w:r>
      <w:proofErr w:type="gramEnd"/>
    </w:p>
    <w:p w14:paraId="10F640FC" w14:textId="77777777" w:rsidR="008772AA" w:rsidRPr="00FA71DF" w:rsidRDefault="008772AA" w:rsidP="008772AA">
      <w:pPr>
        <w:pStyle w:val="Paragrafoelenco"/>
        <w:numPr>
          <w:ilvl w:val="0"/>
          <w:numId w:val="4"/>
        </w:numPr>
        <w:tabs>
          <w:tab w:val="left" w:pos="426"/>
        </w:tabs>
        <w:spacing w:before="118"/>
        <w:ind w:left="426" w:right="0" w:hanging="426"/>
        <w:rPr>
          <w:lang w:val="en-US"/>
        </w:rPr>
      </w:pPr>
      <w:r w:rsidRPr="00FA71DF">
        <w:rPr>
          <w:lang w:val="en-US"/>
        </w:rPr>
        <w:t xml:space="preserve">Saipem assumes no liability in respect of the preceding </w:t>
      </w:r>
      <w:proofErr w:type="gramStart"/>
      <w:r w:rsidRPr="00FA71DF">
        <w:rPr>
          <w:lang w:val="en-US"/>
        </w:rPr>
        <w:t>points;</w:t>
      </w:r>
      <w:proofErr w:type="gramEnd"/>
    </w:p>
    <w:p w14:paraId="5227C7F5" w14:textId="77777777" w:rsidR="008772AA" w:rsidRPr="00B6052F" w:rsidRDefault="008772AA" w:rsidP="008772AA">
      <w:pPr>
        <w:pStyle w:val="Paragrafoelenco"/>
        <w:numPr>
          <w:ilvl w:val="0"/>
          <w:numId w:val="4"/>
        </w:numPr>
        <w:tabs>
          <w:tab w:val="left" w:pos="142"/>
          <w:tab w:val="left" w:pos="426"/>
        </w:tabs>
        <w:spacing w:before="120"/>
        <w:ind w:left="426" w:right="157" w:hanging="426"/>
        <w:rPr>
          <w:lang w:val="en-US"/>
        </w:rPr>
      </w:pPr>
      <w:r>
        <w:rPr>
          <w:lang w:val="en-US"/>
        </w:rPr>
        <w:t xml:space="preserve">pursuant to the provisions of </w:t>
      </w:r>
      <w:r w:rsidRPr="00B6052F">
        <w:rPr>
          <w:lang w:val="en-US"/>
        </w:rPr>
        <w:t>Article 2437-</w:t>
      </w:r>
      <w:r w:rsidRPr="00B6052F">
        <w:rPr>
          <w:i/>
          <w:iCs/>
          <w:lang w:val="en-US"/>
        </w:rPr>
        <w:t>bis</w:t>
      </w:r>
      <w:r w:rsidRPr="00B6052F">
        <w:rPr>
          <w:lang w:val="en-US"/>
        </w:rPr>
        <w:t xml:space="preserve"> of the </w:t>
      </w:r>
      <w:r>
        <w:rPr>
          <w:lang w:val="en-US"/>
        </w:rPr>
        <w:t xml:space="preserve">Italian </w:t>
      </w:r>
      <w:r w:rsidRPr="00B6052F">
        <w:rPr>
          <w:lang w:val="en-US"/>
        </w:rPr>
        <w:t>Civil Code and applicable regulat</w:t>
      </w:r>
      <w:r>
        <w:rPr>
          <w:lang w:val="en-US"/>
        </w:rPr>
        <w:t>ions</w:t>
      </w:r>
      <w:r w:rsidRPr="00B6052F">
        <w:rPr>
          <w:lang w:val="en-US"/>
        </w:rPr>
        <w:t xml:space="preserve">, </w:t>
      </w:r>
      <w:r>
        <w:rPr>
          <w:lang w:val="en-US"/>
        </w:rPr>
        <w:t xml:space="preserve">upon </w:t>
      </w:r>
      <w:r w:rsidRPr="00B6052F">
        <w:rPr>
          <w:lang w:val="en-US"/>
        </w:rPr>
        <w:t>the issue of the Intermediary</w:t>
      </w:r>
      <w:r>
        <w:rPr>
          <w:lang w:val="en-US"/>
        </w:rPr>
        <w:t>’s Communication</w:t>
      </w:r>
      <w:r w:rsidRPr="00B6052F">
        <w:rPr>
          <w:lang w:val="en-US"/>
        </w:rPr>
        <w:t xml:space="preserve"> </w:t>
      </w:r>
      <w:r>
        <w:rPr>
          <w:lang w:val="en-US"/>
        </w:rPr>
        <w:t>the Savings Shares shall be made unavailable</w:t>
      </w:r>
      <w:r w:rsidRPr="00B6052F">
        <w:rPr>
          <w:lang w:val="en-US"/>
        </w:rPr>
        <w:t xml:space="preserve"> by the Intermediary</w:t>
      </w:r>
      <w:r>
        <w:rPr>
          <w:lang w:val="en-US"/>
        </w:rPr>
        <w:t xml:space="preserve"> </w:t>
      </w:r>
      <w:r w:rsidRPr="00B6052F">
        <w:rPr>
          <w:lang w:val="en-US"/>
        </w:rPr>
        <w:t xml:space="preserve">until the </w:t>
      </w:r>
      <w:r>
        <w:rPr>
          <w:lang w:val="en-US"/>
        </w:rPr>
        <w:t xml:space="preserve">completion </w:t>
      </w:r>
      <w:r w:rsidRPr="00B6052F">
        <w:rPr>
          <w:lang w:val="en-US"/>
        </w:rPr>
        <w:t>of the liquidation proce</w:t>
      </w:r>
      <w:r>
        <w:rPr>
          <w:lang w:val="en-US"/>
        </w:rPr>
        <w:t>ss</w:t>
      </w:r>
      <w:r w:rsidRPr="00B6052F">
        <w:rPr>
          <w:lang w:val="en-US"/>
        </w:rPr>
        <w:t>.</w:t>
      </w:r>
    </w:p>
    <w:p w14:paraId="5B2ED59F" w14:textId="77777777" w:rsidR="008772AA" w:rsidRPr="005E1F03" w:rsidRDefault="008772AA" w:rsidP="008772AA">
      <w:pPr>
        <w:spacing w:before="121"/>
        <w:ind w:right="158"/>
        <w:jc w:val="both"/>
        <w:rPr>
          <w:b/>
          <w:highlight w:val="yellow"/>
          <w:lang w:val="en-US"/>
        </w:rPr>
      </w:pPr>
    </w:p>
    <w:p w14:paraId="2EC629E0" w14:textId="77777777" w:rsidR="008772AA" w:rsidRPr="00EA1913" w:rsidRDefault="008772AA" w:rsidP="008772AA">
      <w:pPr>
        <w:pStyle w:val="Corpotesto"/>
        <w:ind w:left="164" w:hanging="164"/>
        <w:jc w:val="both"/>
        <w:rPr>
          <w:lang w:val="en-US"/>
        </w:rPr>
      </w:pPr>
      <w:r w:rsidRPr="00EA1913">
        <w:rPr>
          <w:lang w:val="en-US"/>
        </w:rPr>
        <w:t>Yours faithfully</w:t>
      </w:r>
      <w:r w:rsidRPr="00EA1913">
        <w:rPr>
          <w:spacing w:val="-2"/>
          <w:lang w:val="en-US"/>
        </w:rPr>
        <w:t>.</w:t>
      </w:r>
    </w:p>
    <w:p w14:paraId="03414C8C" w14:textId="77777777" w:rsidR="008772AA" w:rsidRPr="00EA1913" w:rsidRDefault="008772AA" w:rsidP="008772AA">
      <w:pPr>
        <w:pStyle w:val="Corpotesto"/>
        <w:spacing w:before="239"/>
        <w:ind w:hanging="164"/>
        <w:rPr>
          <w:lang w:val="en-US"/>
        </w:rPr>
      </w:pPr>
    </w:p>
    <w:p w14:paraId="7B2245FC" w14:textId="77777777" w:rsidR="008772AA" w:rsidRPr="00EA1913" w:rsidRDefault="008772AA" w:rsidP="008772AA">
      <w:pPr>
        <w:pStyle w:val="Corpotesto"/>
        <w:tabs>
          <w:tab w:val="left" w:pos="6644"/>
        </w:tabs>
        <w:ind w:left="164" w:hanging="164"/>
        <w:jc w:val="both"/>
        <w:rPr>
          <w:spacing w:val="-2"/>
          <w:lang w:val="en-US"/>
        </w:rPr>
      </w:pPr>
      <w:r w:rsidRPr="00EA1913">
        <w:rPr>
          <w:lang w:val="en-US"/>
        </w:rPr>
        <w:t>Date and place</w:t>
      </w:r>
      <w:r w:rsidRPr="00EA1913">
        <w:rPr>
          <w:lang w:val="en-US"/>
        </w:rPr>
        <w:tab/>
      </w:r>
      <w:r>
        <w:rPr>
          <w:lang w:val="en-US"/>
        </w:rPr>
        <w:t>Signature</w:t>
      </w:r>
    </w:p>
    <w:p w14:paraId="6CE3DE6A" w14:textId="77777777" w:rsidR="008772AA" w:rsidRPr="00EA1913" w:rsidRDefault="008772AA" w:rsidP="008772AA">
      <w:pPr>
        <w:pStyle w:val="Corpotesto"/>
        <w:tabs>
          <w:tab w:val="left" w:pos="6644"/>
        </w:tabs>
        <w:ind w:left="164" w:hanging="164"/>
        <w:jc w:val="both"/>
        <w:rPr>
          <w:spacing w:val="-2"/>
          <w:lang w:val="en-US"/>
        </w:rPr>
      </w:pPr>
    </w:p>
    <w:p w14:paraId="7CD881D0" w14:textId="77777777" w:rsidR="008772AA" w:rsidRPr="00C00B5E" w:rsidRDefault="008772AA" w:rsidP="008772AA">
      <w:pPr>
        <w:tabs>
          <w:tab w:val="left" w:pos="8610"/>
        </w:tabs>
      </w:pPr>
      <w:r>
        <w:t>___________________________                                                                   _______________________</w:t>
      </w:r>
    </w:p>
    <w:p w14:paraId="39F97C74" w14:textId="2CDD706A" w:rsidR="00C704B6" w:rsidRPr="008772AA" w:rsidRDefault="00C704B6" w:rsidP="008772AA"/>
    <w:sectPr w:rsidR="00C704B6" w:rsidRPr="008772AA">
      <w:footerReference w:type="even" r:id="rId9"/>
      <w:footerReference w:type="default" r:id="rId10"/>
      <w:footerReference w:type="first" r:id="rId11"/>
      <w:pgSz w:w="11910" w:h="16840"/>
      <w:pgMar w:top="1220" w:right="1275" w:bottom="1040" w:left="1275" w:header="0" w:footer="8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A082" w14:textId="77777777" w:rsidR="00CC566C" w:rsidRDefault="00CC566C">
      <w:r>
        <w:separator/>
      </w:r>
    </w:p>
  </w:endnote>
  <w:endnote w:type="continuationSeparator" w:id="0">
    <w:p w14:paraId="5ACEEB51" w14:textId="77777777" w:rsidR="00CC566C" w:rsidRDefault="00CC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D656" w14:textId="5F9BDC55" w:rsidR="000F0E09" w:rsidRDefault="000F0E09">
    <w:pPr>
      <w:pStyle w:val="Pidipagina"/>
    </w:pPr>
    <w:r>
      <w:rPr>
        <w:noProof/>
      </w:rPr>
      <mc:AlternateContent>
        <mc:Choice Requires="wps">
          <w:drawing>
            <wp:anchor distT="0" distB="0" distL="0" distR="0" simplePos="0" relativeHeight="487515648" behindDoc="0" locked="0" layoutInCell="1" allowOverlap="1" wp14:anchorId="796087E3" wp14:editId="0FC4537A">
              <wp:simplePos x="635" y="635"/>
              <wp:positionH relativeFrom="page">
                <wp:align>center</wp:align>
              </wp:positionH>
              <wp:positionV relativeFrom="page">
                <wp:align>bottom</wp:align>
              </wp:positionV>
              <wp:extent cx="1612900" cy="308610"/>
              <wp:effectExtent l="0" t="0" r="6350" b="0"/>
              <wp:wrapNone/>
              <wp:docPr id="160923014" name="Casella di testo 5" descr="Saipem Classification - Gener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2900" cy="308610"/>
                      </a:xfrm>
                      <a:prstGeom prst="rect">
                        <a:avLst/>
                      </a:prstGeom>
                      <a:noFill/>
                      <a:ln>
                        <a:noFill/>
                      </a:ln>
                    </wps:spPr>
                    <wps:txbx>
                      <w:txbxContent>
                        <w:p w14:paraId="5C6C070E" w14:textId="37578545" w:rsidR="000F0E09" w:rsidRPr="000F0E09" w:rsidRDefault="000F0E09" w:rsidP="000F0E09">
                          <w:pPr>
                            <w:rPr>
                              <w:rFonts w:ascii="Trebuchet MS" w:eastAsia="Trebuchet MS" w:hAnsi="Trebuchet MS" w:cs="Trebuchet MS"/>
                              <w:noProof/>
                              <w:color w:val="22505F"/>
                              <w:sz w:val="16"/>
                              <w:szCs w:val="16"/>
                            </w:rPr>
                          </w:pPr>
                          <w:r w:rsidRPr="000F0E09">
                            <w:rPr>
                              <w:rFonts w:ascii="Trebuchet MS" w:eastAsia="Trebuchet MS" w:hAnsi="Trebuchet MS" w:cs="Trebuchet MS"/>
                              <w:noProof/>
                              <w:color w:val="22505F"/>
                              <w:sz w:val="16"/>
                              <w:szCs w:val="16"/>
                            </w:rPr>
                            <w:t>Saipem Classification - General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6087E3" id="_x0000_t202" coordsize="21600,21600" o:spt="202" path="m,l,21600r21600,l21600,xe">
              <v:stroke joinstyle="miter"/>
              <v:path gradientshapeok="t" o:connecttype="rect"/>
            </v:shapetype>
            <v:shape id="Casella di testo 5" o:spid="_x0000_s1026" type="#_x0000_t202" alt="Saipem Classification - General Use" style="position:absolute;margin-left:0;margin-top:0;width:127pt;height:24.3pt;z-index:48751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" filled="f" stroked="f">
              <v:textbox style="mso-fit-shape-to-text:t" inset="0,0,0,15pt">
                <w:txbxContent>
                  <w:p w14:paraId="5C6C070E" w14:textId="37578545" w:rsidR="000F0E09" w:rsidRPr="000F0E09" w:rsidRDefault="000F0E09" w:rsidP="000F0E09">
                    <w:pPr>
                      <w:rPr>
                        <w:rFonts w:ascii="Trebuchet MS" w:eastAsia="Trebuchet MS" w:hAnsi="Trebuchet MS" w:cs="Trebuchet MS"/>
                        <w:noProof/>
                        <w:color w:val="22505F"/>
                        <w:sz w:val="16"/>
                        <w:szCs w:val="16"/>
                      </w:rPr>
                    </w:pPr>
                    <w:r w:rsidRPr="000F0E09">
                      <w:rPr>
                        <w:rFonts w:ascii="Trebuchet MS" w:eastAsia="Trebuchet MS" w:hAnsi="Trebuchet MS" w:cs="Trebuchet MS"/>
                        <w:noProof/>
                        <w:color w:val="22505F"/>
                        <w:sz w:val="16"/>
                        <w:szCs w:val="16"/>
                      </w:rPr>
                      <w:t>Saipem Classification - General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AC3C" w14:textId="4E405D8D" w:rsidR="00D56B03" w:rsidRDefault="000F0E09">
    <w:pPr>
      <w:pStyle w:val="Corpotesto"/>
      <w:spacing w:line="14" w:lineRule="auto"/>
      <w:rPr>
        <w:sz w:val="20"/>
      </w:rPr>
    </w:pPr>
    <w:r>
      <w:rPr>
        <w:noProof/>
        <w:sz w:val="20"/>
      </w:rPr>
      <mc:AlternateContent>
        <mc:Choice Requires="wps">
          <w:drawing>
            <wp:anchor distT="0" distB="0" distL="0" distR="0" simplePos="0" relativeHeight="487510528" behindDoc="1" locked="0" layoutInCell="1" allowOverlap="1" wp14:anchorId="69CE386C" wp14:editId="1651CBC8">
              <wp:simplePos x="0" y="0"/>
              <wp:positionH relativeFrom="page">
                <wp:posOffset>3775709</wp:posOffset>
              </wp:positionH>
              <wp:positionV relativeFrom="page">
                <wp:posOffset>10009826</wp:posOffset>
              </wp:positionV>
              <wp:extent cx="15875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6435C262" w14:textId="77777777" w:rsidR="00D56B03" w:rsidRDefault="007A5689">
                          <w:pPr>
                            <w:pStyle w:val="Corpotesto"/>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9CE386C" id="_x0000_t202" coordsize="21600,21600" o:spt="202" path="m,l,21600r21600,l21600,xe">
              <v:stroke joinstyle="miter"/>
              <v:path gradientshapeok="t" o:connecttype="rect"/>
            </v:shapetype>
            <v:shape id="Textbox 2" o:spid="_x0000_s1027" type="#_x0000_t202" style="position:absolute;margin-left:297.3pt;margin-top:788.2pt;width:12.5pt;height:14.2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" filled="f" stroked="f">
              <v:textbox inset="0,0,0,0">
                <w:txbxContent>
                  <w:p w14:paraId="6435C262" w14:textId="77777777" w:rsidR="00D56B03" w:rsidRDefault="007A5689">
                    <w:pPr>
                      <w:pStyle w:val="Corpotesto"/>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CD0E" w14:textId="7D088CD2" w:rsidR="000F0E09" w:rsidRDefault="000F0E09">
    <w:pPr>
      <w:pStyle w:val="Pidipagina"/>
    </w:pPr>
    <w:r>
      <w:rPr>
        <w:noProof/>
      </w:rPr>
      <mc:AlternateContent>
        <mc:Choice Requires="wps">
          <w:drawing>
            <wp:anchor distT="0" distB="0" distL="0" distR="0" simplePos="0" relativeHeight="487514624" behindDoc="0" locked="0" layoutInCell="1" allowOverlap="1" wp14:anchorId="4C0F534B" wp14:editId="26C58884">
              <wp:simplePos x="635" y="635"/>
              <wp:positionH relativeFrom="page">
                <wp:align>center</wp:align>
              </wp:positionH>
              <wp:positionV relativeFrom="page">
                <wp:align>bottom</wp:align>
              </wp:positionV>
              <wp:extent cx="1612900" cy="308610"/>
              <wp:effectExtent l="0" t="0" r="6350" b="0"/>
              <wp:wrapNone/>
              <wp:docPr id="492385311" name="Casella di testo 4" descr="Saipem Classification - Gener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2900" cy="308610"/>
                      </a:xfrm>
                      <a:prstGeom prst="rect">
                        <a:avLst/>
                      </a:prstGeom>
                      <a:noFill/>
                      <a:ln>
                        <a:noFill/>
                      </a:ln>
                    </wps:spPr>
                    <wps:txbx>
                      <w:txbxContent>
                        <w:p w14:paraId="11D7B8B7" w14:textId="1BD5ECDF" w:rsidR="000F0E09" w:rsidRPr="000F0E09" w:rsidRDefault="000F0E09" w:rsidP="000F0E09">
                          <w:pPr>
                            <w:rPr>
                              <w:rFonts w:ascii="Trebuchet MS" w:eastAsia="Trebuchet MS" w:hAnsi="Trebuchet MS" w:cs="Trebuchet MS"/>
                              <w:noProof/>
                              <w:color w:val="22505F"/>
                              <w:sz w:val="16"/>
                              <w:szCs w:val="16"/>
                            </w:rPr>
                          </w:pPr>
                          <w:r w:rsidRPr="000F0E09">
                            <w:rPr>
                              <w:rFonts w:ascii="Trebuchet MS" w:eastAsia="Trebuchet MS" w:hAnsi="Trebuchet MS" w:cs="Trebuchet MS"/>
                              <w:noProof/>
                              <w:color w:val="22505F"/>
                              <w:sz w:val="16"/>
                              <w:szCs w:val="16"/>
                            </w:rPr>
                            <w:t>Saipem Classification - General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0F534B" id="_x0000_t202" coordsize="21600,21600" o:spt="202" path="m,l,21600r21600,l21600,xe">
              <v:stroke joinstyle="miter"/>
              <v:path gradientshapeok="t" o:connecttype="rect"/>
            </v:shapetype>
            <v:shape id="Casella di testo 4" o:spid="_x0000_s1028" type="#_x0000_t202" alt="Saipem Classification - General Use" style="position:absolute;margin-left:0;margin-top:0;width:127pt;height:24.3pt;z-index:48751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" filled="f" stroked="f">
              <v:textbox style="mso-fit-shape-to-text:t" inset="0,0,0,15pt">
                <w:txbxContent>
                  <w:p w14:paraId="11D7B8B7" w14:textId="1BD5ECDF" w:rsidR="000F0E09" w:rsidRPr="000F0E09" w:rsidRDefault="000F0E09" w:rsidP="000F0E09">
                    <w:pPr>
                      <w:rPr>
                        <w:rFonts w:ascii="Trebuchet MS" w:eastAsia="Trebuchet MS" w:hAnsi="Trebuchet MS" w:cs="Trebuchet MS"/>
                        <w:noProof/>
                        <w:color w:val="22505F"/>
                        <w:sz w:val="16"/>
                        <w:szCs w:val="16"/>
                      </w:rPr>
                    </w:pPr>
                    <w:r w:rsidRPr="000F0E09">
                      <w:rPr>
                        <w:rFonts w:ascii="Trebuchet MS" w:eastAsia="Trebuchet MS" w:hAnsi="Trebuchet MS" w:cs="Trebuchet MS"/>
                        <w:noProof/>
                        <w:color w:val="22505F"/>
                        <w:sz w:val="16"/>
                        <w:szCs w:val="16"/>
                      </w:rPr>
                      <w:t>Saipem Classification -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54E7" w14:textId="77777777" w:rsidR="00CC566C" w:rsidRDefault="00CC566C">
      <w:r>
        <w:separator/>
      </w:r>
    </w:p>
  </w:footnote>
  <w:footnote w:type="continuationSeparator" w:id="0">
    <w:p w14:paraId="6B04B6E6" w14:textId="77777777" w:rsidR="00CC566C" w:rsidRDefault="00CC566C">
      <w:r>
        <w:continuationSeparator/>
      </w:r>
    </w:p>
  </w:footnote>
  <w:footnote w:id="1">
    <w:p w14:paraId="18F90BC4" w14:textId="77777777" w:rsidR="008772AA" w:rsidRPr="00A650EA" w:rsidRDefault="008772AA" w:rsidP="008772AA">
      <w:pPr>
        <w:pStyle w:val="Testonotaapidipagina"/>
        <w:jc w:val="both"/>
        <w:rPr>
          <w:sz w:val="18"/>
          <w:szCs w:val="18"/>
          <w:lang w:val="en-US"/>
        </w:rPr>
      </w:pPr>
      <w:r w:rsidRPr="00A650EA">
        <w:rPr>
          <w:rStyle w:val="Rimandonotaapidipagina"/>
          <w:sz w:val="18"/>
          <w:szCs w:val="18"/>
        </w:rPr>
        <w:footnoteRef/>
      </w:r>
      <w:r w:rsidRPr="00A650EA">
        <w:rPr>
          <w:sz w:val="18"/>
          <w:szCs w:val="18"/>
          <w:lang w:val="en-US"/>
        </w:rPr>
        <w:t xml:space="preserve"> To be completed also by the joint owner, in the event of joint ownership of the Shares, by extending this form or by completing an additional form.</w:t>
      </w:r>
    </w:p>
  </w:footnote>
  <w:footnote w:id="2">
    <w:p w14:paraId="254513C7" w14:textId="77777777" w:rsidR="008772AA" w:rsidRDefault="008772AA" w:rsidP="008772AA">
      <w:pPr>
        <w:pStyle w:val="Testonotaapidipagina"/>
        <w:jc w:val="both"/>
        <w:rPr>
          <w:sz w:val="18"/>
          <w:szCs w:val="18"/>
          <w:lang w:val="en-US"/>
        </w:rPr>
      </w:pPr>
      <w:r w:rsidRPr="008D5373">
        <w:rPr>
          <w:rStyle w:val="Rimandonotaapidipagina"/>
          <w:sz w:val="18"/>
          <w:szCs w:val="18"/>
        </w:rPr>
        <w:footnoteRef/>
      </w:r>
      <w:r w:rsidRPr="008D5373">
        <w:rPr>
          <w:sz w:val="18"/>
          <w:szCs w:val="18"/>
          <w:lang w:val="en-US"/>
        </w:rPr>
        <w:t xml:space="preserve"> Should Savings Shares be subject to a pledge or other </w:t>
      </w:r>
      <w:r>
        <w:rPr>
          <w:sz w:val="18"/>
          <w:szCs w:val="18"/>
          <w:lang w:val="en-US"/>
        </w:rPr>
        <w:t>lien</w:t>
      </w:r>
      <w:r w:rsidRPr="008D5373">
        <w:rPr>
          <w:sz w:val="18"/>
          <w:szCs w:val="18"/>
          <w:lang w:val="en-US"/>
        </w:rPr>
        <w:t xml:space="preserve"> in </w:t>
      </w:r>
      <w:proofErr w:type="spellStart"/>
      <w:r w:rsidRPr="008D5373">
        <w:rPr>
          <w:sz w:val="18"/>
          <w:szCs w:val="18"/>
          <w:lang w:val="en-US"/>
        </w:rPr>
        <w:t>favour</w:t>
      </w:r>
      <w:proofErr w:type="spellEnd"/>
      <w:r w:rsidRPr="008D5373">
        <w:rPr>
          <w:sz w:val="18"/>
          <w:szCs w:val="18"/>
          <w:lang w:val="en-US"/>
        </w:rPr>
        <w:t xml:space="preserve"> of a third party, the Declaration of Withdrawal shall contain a statement by the pledgee or the person having liens on the shares, stating their irrevocable unconditional consent to release the shares from pledges or leans and liquidate the shares for which the Right of Withdrawal is to be exercised, in accordance with the instructions of the Withdrawing Shareholder.</w:t>
      </w:r>
    </w:p>
    <w:p w14:paraId="39C953ED" w14:textId="77777777" w:rsidR="008772AA" w:rsidRPr="008D5373" w:rsidRDefault="008772AA" w:rsidP="008772AA">
      <w:pPr>
        <w:pStyle w:val="Testonotaapidipagina"/>
        <w:jc w:val="both"/>
        <w:rPr>
          <w:sz w:val="18"/>
          <w:szCs w:val="18"/>
          <w:lang w:val="en-US"/>
        </w:rPr>
      </w:pPr>
    </w:p>
  </w:footnote>
  <w:footnote w:id="3">
    <w:p w14:paraId="66148E42" w14:textId="77777777" w:rsidR="008772AA" w:rsidRPr="008D5373" w:rsidRDefault="008772AA" w:rsidP="008772AA">
      <w:pPr>
        <w:pStyle w:val="Testonotaapidipagina"/>
        <w:jc w:val="both"/>
        <w:rPr>
          <w:sz w:val="18"/>
          <w:szCs w:val="18"/>
          <w:lang w:val="en-US"/>
        </w:rPr>
      </w:pPr>
      <w:r w:rsidRPr="008D5373">
        <w:rPr>
          <w:rStyle w:val="Rimandonotaapidipagina"/>
          <w:sz w:val="18"/>
          <w:szCs w:val="18"/>
        </w:rPr>
        <w:footnoteRef/>
      </w:r>
      <w:r w:rsidRPr="008D5373">
        <w:rPr>
          <w:sz w:val="18"/>
          <w:szCs w:val="18"/>
          <w:lang w:val="en-US"/>
        </w:rPr>
        <w:t xml:space="preserve"> For the purposes of exercising the Right of Withdrawal, persons on whose behalf savings shares have been registered in the account after the record date, pursuant to article 83-sexies, paragraph 2 of Legislative Decree 58/1998, of the Special Shareholders’ Meeting (</w:t>
      </w:r>
      <w:r w:rsidRPr="006E71DD">
        <w:rPr>
          <w:i/>
          <w:iCs/>
          <w:sz w:val="18"/>
          <w:szCs w:val="18"/>
          <w:lang w:val="en-US"/>
        </w:rPr>
        <w:t>i.e.</w:t>
      </w:r>
      <w:r w:rsidRPr="008D5373">
        <w:rPr>
          <w:sz w:val="18"/>
          <w:szCs w:val="18"/>
          <w:lang w:val="en-US"/>
        </w:rPr>
        <w:t xml:space="preserve"> 28 April 2025) and prior to opening of the Special Shareholders’ Meeting are deemed not to have participated in the approval of the Special Shareholders' Meeting resolution.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6769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AF1F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AE78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3060A8"/>
    <w:multiLevelType w:val="hybridMultilevel"/>
    <w:tmpl w:val="50760FF6"/>
    <w:lvl w:ilvl="0" w:tplc="6408DFB8">
      <w:numFmt w:val="bullet"/>
      <w:lvlText w:val=""/>
      <w:lvlJc w:val="left"/>
      <w:pPr>
        <w:ind w:left="732" w:hanging="568"/>
      </w:pPr>
      <w:rPr>
        <w:rFonts w:ascii="Symbol" w:eastAsia="Symbol" w:hAnsi="Symbol" w:cs="Symbol" w:hint="default"/>
        <w:b w:val="0"/>
        <w:bCs w:val="0"/>
        <w:i w:val="0"/>
        <w:iCs w:val="0"/>
        <w:spacing w:val="0"/>
        <w:w w:val="99"/>
        <w:sz w:val="22"/>
        <w:szCs w:val="22"/>
        <w:lang w:val="it-IT" w:eastAsia="en-US" w:bidi="ar-SA"/>
      </w:rPr>
    </w:lvl>
    <w:lvl w:ilvl="1" w:tplc="3B7EADB6">
      <w:numFmt w:val="bullet"/>
      <w:lvlText w:val=""/>
      <w:lvlJc w:val="left"/>
      <w:pPr>
        <w:ind w:left="1299" w:hanging="425"/>
      </w:pPr>
      <w:rPr>
        <w:rFonts w:ascii="Wingdings" w:eastAsia="Wingdings" w:hAnsi="Wingdings" w:cs="Wingdings" w:hint="default"/>
        <w:b w:val="0"/>
        <w:bCs w:val="0"/>
        <w:i w:val="0"/>
        <w:iCs w:val="0"/>
        <w:spacing w:val="0"/>
        <w:w w:val="99"/>
        <w:sz w:val="22"/>
        <w:szCs w:val="22"/>
        <w:lang w:val="it-IT" w:eastAsia="en-US" w:bidi="ar-SA"/>
      </w:rPr>
    </w:lvl>
    <w:lvl w:ilvl="2" w:tplc="D03C310C">
      <w:numFmt w:val="bullet"/>
      <w:lvlText w:val="•"/>
      <w:lvlJc w:val="left"/>
      <w:pPr>
        <w:ind w:left="2194" w:hanging="425"/>
      </w:pPr>
      <w:rPr>
        <w:rFonts w:hint="default"/>
        <w:lang w:val="it-IT" w:eastAsia="en-US" w:bidi="ar-SA"/>
      </w:rPr>
    </w:lvl>
    <w:lvl w:ilvl="3" w:tplc="09C8A72E">
      <w:numFmt w:val="bullet"/>
      <w:lvlText w:val="•"/>
      <w:lvlJc w:val="left"/>
      <w:pPr>
        <w:ind w:left="3089" w:hanging="425"/>
      </w:pPr>
      <w:rPr>
        <w:rFonts w:hint="default"/>
        <w:lang w:val="it-IT" w:eastAsia="en-US" w:bidi="ar-SA"/>
      </w:rPr>
    </w:lvl>
    <w:lvl w:ilvl="4" w:tplc="0158FE52">
      <w:numFmt w:val="bullet"/>
      <w:lvlText w:val="•"/>
      <w:lvlJc w:val="left"/>
      <w:pPr>
        <w:ind w:left="3984" w:hanging="425"/>
      </w:pPr>
      <w:rPr>
        <w:rFonts w:hint="default"/>
        <w:lang w:val="it-IT" w:eastAsia="en-US" w:bidi="ar-SA"/>
      </w:rPr>
    </w:lvl>
    <w:lvl w:ilvl="5" w:tplc="518E4C4E">
      <w:numFmt w:val="bullet"/>
      <w:lvlText w:val="•"/>
      <w:lvlJc w:val="left"/>
      <w:pPr>
        <w:ind w:left="4879" w:hanging="425"/>
      </w:pPr>
      <w:rPr>
        <w:rFonts w:hint="default"/>
        <w:lang w:val="it-IT" w:eastAsia="en-US" w:bidi="ar-SA"/>
      </w:rPr>
    </w:lvl>
    <w:lvl w:ilvl="6" w:tplc="DFEC05F2">
      <w:numFmt w:val="bullet"/>
      <w:lvlText w:val="•"/>
      <w:lvlJc w:val="left"/>
      <w:pPr>
        <w:ind w:left="5774" w:hanging="425"/>
      </w:pPr>
      <w:rPr>
        <w:rFonts w:hint="default"/>
        <w:lang w:val="it-IT" w:eastAsia="en-US" w:bidi="ar-SA"/>
      </w:rPr>
    </w:lvl>
    <w:lvl w:ilvl="7" w:tplc="82E4FAE0">
      <w:numFmt w:val="bullet"/>
      <w:lvlText w:val="•"/>
      <w:lvlJc w:val="left"/>
      <w:pPr>
        <w:ind w:left="6669" w:hanging="425"/>
      </w:pPr>
      <w:rPr>
        <w:rFonts w:hint="default"/>
        <w:lang w:val="it-IT" w:eastAsia="en-US" w:bidi="ar-SA"/>
      </w:rPr>
    </w:lvl>
    <w:lvl w:ilvl="8" w:tplc="16FAFBEE">
      <w:numFmt w:val="bullet"/>
      <w:lvlText w:val="•"/>
      <w:lvlJc w:val="left"/>
      <w:pPr>
        <w:ind w:left="7564" w:hanging="425"/>
      </w:pPr>
      <w:rPr>
        <w:rFonts w:hint="default"/>
        <w:lang w:val="it-IT" w:eastAsia="en-US" w:bidi="ar-SA"/>
      </w:rPr>
    </w:lvl>
  </w:abstractNum>
  <w:abstractNum w:abstractNumId="4" w15:restartNumberingAfterBreak="0">
    <w:nsid w:val="2F8350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4C9BB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9DD5D39"/>
    <w:multiLevelType w:val="hybridMultilevel"/>
    <w:tmpl w:val="BCBC0C46"/>
    <w:lvl w:ilvl="0" w:tplc="04100017">
      <w:start w:val="1"/>
      <w:numFmt w:val="lowerLetter"/>
      <w:lvlText w:val="%1)"/>
      <w:lvlJc w:val="left"/>
      <w:pPr>
        <w:ind w:left="732" w:hanging="568"/>
      </w:pPr>
      <w:rPr>
        <w:rFonts w:hint="default"/>
        <w:b w:val="0"/>
        <w:bCs w:val="0"/>
        <w:i w:val="0"/>
        <w:iCs w:val="0"/>
        <w:spacing w:val="0"/>
        <w:w w:val="99"/>
        <w:sz w:val="22"/>
        <w:szCs w:val="22"/>
        <w:lang w:val="it-IT" w:eastAsia="en-US" w:bidi="ar-SA"/>
      </w:rPr>
    </w:lvl>
    <w:lvl w:ilvl="1" w:tplc="FFFFFFFF">
      <w:numFmt w:val="bullet"/>
      <w:lvlText w:val=""/>
      <w:lvlJc w:val="left"/>
      <w:pPr>
        <w:ind w:left="1299" w:hanging="425"/>
      </w:pPr>
      <w:rPr>
        <w:rFonts w:ascii="Wingdings" w:eastAsia="Wingdings" w:hAnsi="Wingdings" w:cs="Wingdings" w:hint="default"/>
        <w:b w:val="0"/>
        <w:bCs w:val="0"/>
        <w:i w:val="0"/>
        <w:iCs w:val="0"/>
        <w:spacing w:val="0"/>
        <w:w w:val="99"/>
        <w:sz w:val="22"/>
        <w:szCs w:val="22"/>
        <w:lang w:val="it-IT" w:eastAsia="en-US" w:bidi="ar-SA"/>
      </w:rPr>
    </w:lvl>
    <w:lvl w:ilvl="2" w:tplc="FFFFFFFF">
      <w:numFmt w:val="bullet"/>
      <w:lvlText w:val="•"/>
      <w:lvlJc w:val="left"/>
      <w:pPr>
        <w:ind w:left="2194" w:hanging="425"/>
      </w:pPr>
      <w:rPr>
        <w:rFonts w:hint="default"/>
        <w:lang w:val="it-IT" w:eastAsia="en-US" w:bidi="ar-SA"/>
      </w:rPr>
    </w:lvl>
    <w:lvl w:ilvl="3" w:tplc="FFFFFFFF">
      <w:numFmt w:val="bullet"/>
      <w:lvlText w:val="•"/>
      <w:lvlJc w:val="left"/>
      <w:pPr>
        <w:ind w:left="3089" w:hanging="425"/>
      </w:pPr>
      <w:rPr>
        <w:rFonts w:hint="default"/>
        <w:lang w:val="it-IT" w:eastAsia="en-US" w:bidi="ar-SA"/>
      </w:rPr>
    </w:lvl>
    <w:lvl w:ilvl="4" w:tplc="FFFFFFFF">
      <w:numFmt w:val="bullet"/>
      <w:lvlText w:val="•"/>
      <w:lvlJc w:val="left"/>
      <w:pPr>
        <w:ind w:left="3984" w:hanging="425"/>
      </w:pPr>
      <w:rPr>
        <w:rFonts w:hint="default"/>
        <w:lang w:val="it-IT" w:eastAsia="en-US" w:bidi="ar-SA"/>
      </w:rPr>
    </w:lvl>
    <w:lvl w:ilvl="5" w:tplc="FFFFFFFF">
      <w:numFmt w:val="bullet"/>
      <w:lvlText w:val="•"/>
      <w:lvlJc w:val="left"/>
      <w:pPr>
        <w:ind w:left="4879" w:hanging="425"/>
      </w:pPr>
      <w:rPr>
        <w:rFonts w:hint="default"/>
        <w:lang w:val="it-IT" w:eastAsia="en-US" w:bidi="ar-SA"/>
      </w:rPr>
    </w:lvl>
    <w:lvl w:ilvl="6" w:tplc="FFFFFFFF">
      <w:numFmt w:val="bullet"/>
      <w:lvlText w:val="•"/>
      <w:lvlJc w:val="left"/>
      <w:pPr>
        <w:ind w:left="5774" w:hanging="425"/>
      </w:pPr>
      <w:rPr>
        <w:rFonts w:hint="default"/>
        <w:lang w:val="it-IT" w:eastAsia="en-US" w:bidi="ar-SA"/>
      </w:rPr>
    </w:lvl>
    <w:lvl w:ilvl="7" w:tplc="FFFFFFFF">
      <w:numFmt w:val="bullet"/>
      <w:lvlText w:val="•"/>
      <w:lvlJc w:val="left"/>
      <w:pPr>
        <w:ind w:left="6669" w:hanging="425"/>
      </w:pPr>
      <w:rPr>
        <w:rFonts w:hint="default"/>
        <w:lang w:val="it-IT" w:eastAsia="en-US" w:bidi="ar-SA"/>
      </w:rPr>
    </w:lvl>
    <w:lvl w:ilvl="8" w:tplc="FFFFFFFF">
      <w:numFmt w:val="bullet"/>
      <w:lvlText w:val="•"/>
      <w:lvlJc w:val="left"/>
      <w:pPr>
        <w:ind w:left="7564" w:hanging="425"/>
      </w:pPr>
      <w:rPr>
        <w:rFonts w:hint="default"/>
        <w:lang w:val="it-IT" w:eastAsia="en-US" w:bidi="ar-SA"/>
      </w:rPr>
    </w:lvl>
  </w:abstractNum>
  <w:abstractNum w:abstractNumId="7" w15:restartNumberingAfterBreak="0">
    <w:nsid w:val="56EBE7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2F807C9"/>
    <w:multiLevelType w:val="hybridMultilevel"/>
    <w:tmpl w:val="A114E954"/>
    <w:lvl w:ilvl="0" w:tplc="FFDA03BC">
      <w:start w:val="1"/>
      <w:numFmt w:val="lowerLetter"/>
      <w:lvlText w:val="(%1)"/>
      <w:lvlJc w:val="left"/>
      <w:pPr>
        <w:ind w:left="1305" w:hanging="780"/>
      </w:pPr>
      <w:rPr>
        <w:rFonts w:ascii="Times New Roman" w:eastAsia="Times New Roman" w:hAnsi="Times New Roman" w:cs="Times New Roman" w:hint="default"/>
        <w:b w:val="0"/>
        <w:bCs w:val="0"/>
        <w:i w:val="0"/>
        <w:iCs w:val="0"/>
        <w:spacing w:val="-1"/>
        <w:w w:val="99"/>
        <w:sz w:val="22"/>
        <w:szCs w:val="22"/>
        <w:lang w:val="it-IT" w:eastAsia="en-US" w:bidi="ar-SA"/>
      </w:rPr>
    </w:lvl>
    <w:lvl w:ilvl="1" w:tplc="7B5C18A6">
      <w:numFmt w:val="bullet"/>
      <w:lvlText w:val="•"/>
      <w:lvlJc w:val="left"/>
      <w:pPr>
        <w:ind w:left="2105" w:hanging="780"/>
      </w:pPr>
      <w:rPr>
        <w:rFonts w:hint="default"/>
        <w:lang w:val="it-IT" w:eastAsia="en-US" w:bidi="ar-SA"/>
      </w:rPr>
    </w:lvl>
    <w:lvl w:ilvl="2" w:tplc="07FE137E">
      <w:numFmt w:val="bullet"/>
      <w:lvlText w:val="•"/>
      <w:lvlJc w:val="left"/>
      <w:pPr>
        <w:ind w:left="2910" w:hanging="780"/>
      </w:pPr>
      <w:rPr>
        <w:rFonts w:hint="default"/>
        <w:lang w:val="it-IT" w:eastAsia="en-US" w:bidi="ar-SA"/>
      </w:rPr>
    </w:lvl>
    <w:lvl w:ilvl="3" w:tplc="46E8C026">
      <w:numFmt w:val="bullet"/>
      <w:lvlText w:val="•"/>
      <w:lvlJc w:val="left"/>
      <w:pPr>
        <w:ind w:left="3716" w:hanging="780"/>
      </w:pPr>
      <w:rPr>
        <w:rFonts w:hint="default"/>
        <w:lang w:val="it-IT" w:eastAsia="en-US" w:bidi="ar-SA"/>
      </w:rPr>
    </w:lvl>
    <w:lvl w:ilvl="4" w:tplc="E81630B6">
      <w:numFmt w:val="bullet"/>
      <w:lvlText w:val="•"/>
      <w:lvlJc w:val="left"/>
      <w:pPr>
        <w:ind w:left="4521" w:hanging="780"/>
      </w:pPr>
      <w:rPr>
        <w:rFonts w:hint="default"/>
        <w:lang w:val="it-IT" w:eastAsia="en-US" w:bidi="ar-SA"/>
      </w:rPr>
    </w:lvl>
    <w:lvl w:ilvl="5" w:tplc="2F902270">
      <w:numFmt w:val="bullet"/>
      <w:lvlText w:val="•"/>
      <w:lvlJc w:val="left"/>
      <w:pPr>
        <w:ind w:left="5327" w:hanging="780"/>
      </w:pPr>
      <w:rPr>
        <w:rFonts w:hint="default"/>
        <w:lang w:val="it-IT" w:eastAsia="en-US" w:bidi="ar-SA"/>
      </w:rPr>
    </w:lvl>
    <w:lvl w:ilvl="6" w:tplc="6A78FA62">
      <w:numFmt w:val="bullet"/>
      <w:lvlText w:val="•"/>
      <w:lvlJc w:val="left"/>
      <w:pPr>
        <w:ind w:left="6132" w:hanging="780"/>
      </w:pPr>
      <w:rPr>
        <w:rFonts w:hint="default"/>
        <w:lang w:val="it-IT" w:eastAsia="en-US" w:bidi="ar-SA"/>
      </w:rPr>
    </w:lvl>
    <w:lvl w:ilvl="7" w:tplc="0BBA3E42">
      <w:numFmt w:val="bullet"/>
      <w:lvlText w:val="•"/>
      <w:lvlJc w:val="left"/>
      <w:pPr>
        <w:ind w:left="6938" w:hanging="780"/>
      </w:pPr>
      <w:rPr>
        <w:rFonts w:hint="default"/>
        <w:lang w:val="it-IT" w:eastAsia="en-US" w:bidi="ar-SA"/>
      </w:rPr>
    </w:lvl>
    <w:lvl w:ilvl="8" w:tplc="BAC6B092">
      <w:numFmt w:val="bullet"/>
      <w:lvlText w:val="•"/>
      <w:lvlJc w:val="left"/>
      <w:pPr>
        <w:ind w:left="7743" w:hanging="780"/>
      </w:pPr>
      <w:rPr>
        <w:rFonts w:hint="default"/>
        <w:lang w:val="it-IT" w:eastAsia="en-US" w:bidi="ar-SA"/>
      </w:rPr>
    </w:lvl>
  </w:abstractNum>
  <w:abstractNum w:abstractNumId="9" w15:restartNumberingAfterBreak="0">
    <w:nsid w:val="66CEB6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C3C6C05"/>
    <w:multiLevelType w:val="hybridMultilevel"/>
    <w:tmpl w:val="7166CBE8"/>
    <w:lvl w:ilvl="0" w:tplc="F954925C">
      <w:numFmt w:val="bullet"/>
      <w:lvlText w:val=""/>
      <w:lvlJc w:val="left"/>
      <w:pPr>
        <w:ind w:left="732" w:hanging="568"/>
      </w:pPr>
      <w:rPr>
        <w:rFonts w:ascii="Symbol" w:eastAsia="Symbol" w:hAnsi="Symbol" w:cs="Symbol" w:hint="default"/>
        <w:b w:val="0"/>
        <w:bCs w:val="0"/>
        <w:i w:val="0"/>
        <w:iCs w:val="0"/>
        <w:spacing w:val="0"/>
        <w:w w:val="99"/>
        <w:sz w:val="22"/>
        <w:szCs w:val="22"/>
        <w:lang w:val="it-IT" w:eastAsia="en-US" w:bidi="ar-SA"/>
      </w:rPr>
    </w:lvl>
    <w:lvl w:ilvl="1" w:tplc="61BAB00E">
      <w:numFmt w:val="bullet"/>
      <w:lvlText w:val="•"/>
      <w:lvlJc w:val="left"/>
      <w:pPr>
        <w:ind w:left="1601" w:hanging="568"/>
      </w:pPr>
      <w:rPr>
        <w:rFonts w:hint="default"/>
        <w:lang w:val="it-IT" w:eastAsia="en-US" w:bidi="ar-SA"/>
      </w:rPr>
    </w:lvl>
    <w:lvl w:ilvl="2" w:tplc="A0FED6CE">
      <w:numFmt w:val="bullet"/>
      <w:lvlText w:val="•"/>
      <w:lvlJc w:val="left"/>
      <w:pPr>
        <w:ind w:left="2462" w:hanging="568"/>
      </w:pPr>
      <w:rPr>
        <w:rFonts w:hint="default"/>
        <w:lang w:val="it-IT" w:eastAsia="en-US" w:bidi="ar-SA"/>
      </w:rPr>
    </w:lvl>
    <w:lvl w:ilvl="3" w:tplc="3A5EB398">
      <w:numFmt w:val="bullet"/>
      <w:lvlText w:val="•"/>
      <w:lvlJc w:val="left"/>
      <w:pPr>
        <w:ind w:left="3324" w:hanging="568"/>
      </w:pPr>
      <w:rPr>
        <w:rFonts w:hint="default"/>
        <w:lang w:val="it-IT" w:eastAsia="en-US" w:bidi="ar-SA"/>
      </w:rPr>
    </w:lvl>
    <w:lvl w:ilvl="4" w:tplc="505E7958">
      <w:numFmt w:val="bullet"/>
      <w:lvlText w:val="•"/>
      <w:lvlJc w:val="left"/>
      <w:pPr>
        <w:ind w:left="4185" w:hanging="568"/>
      </w:pPr>
      <w:rPr>
        <w:rFonts w:hint="default"/>
        <w:lang w:val="it-IT" w:eastAsia="en-US" w:bidi="ar-SA"/>
      </w:rPr>
    </w:lvl>
    <w:lvl w:ilvl="5" w:tplc="A7644058">
      <w:numFmt w:val="bullet"/>
      <w:lvlText w:val="•"/>
      <w:lvlJc w:val="left"/>
      <w:pPr>
        <w:ind w:left="5047" w:hanging="568"/>
      </w:pPr>
      <w:rPr>
        <w:rFonts w:hint="default"/>
        <w:lang w:val="it-IT" w:eastAsia="en-US" w:bidi="ar-SA"/>
      </w:rPr>
    </w:lvl>
    <w:lvl w:ilvl="6" w:tplc="E0B63994">
      <w:numFmt w:val="bullet"/>
      <w:lvlText w:val="•"/>
      <w:lvlJc w:val="left"/>
      <w:pPr>
        <w:ind w:left="5908" w:hanging="568"/>
      </w:pPr>
      <w:rPr>
        <w:rFonts w:hint="default"/>
        <w:lang w:val="it-IT" w:eastAsia="en-US" w:bidi="ar-SA"/>
      </w:rPr>
    </w:lvl>
    <w:lvl w:ilvl="7" w:tplc="445A8C74">
      <w:numFmt w:val="bullet"/>
      <w:lvlText w:val="•"/>
      <w:lvlJc w:val="left"/>
      <w:pPr>
        <w:ind w:left="6770" w:hanging="568"/>
      </w:pPr>
      <w:rPr>
        <w:rFonts w:hint="default"/>
        <w:lang w:val="it-IT" w:eastAsia="en-US" w:bidi="ar-SA"/>
      </w:rPr>
    </w:lvl>
    <w:lvl w:ilvl="8" w:tplc="B76C4DF8">
      <w:numFmt w:val="bullet"/>
      <w:lvlText w:val="•"/>
      <w:lvlJc w:val="left"/>
      <w:pPr>
        <w:ind w:left="7631" w:hanging="568"/>
      </w:pPr>
      <w:rPr>
        <w:rFonts w:hint="default"/>
        <w:lang w:val="it-IT" w:eastAsia="en-US" w:bidi="ar-SA"/>
      </w:rPr>
    </w:lvl>
  </w:abstractNum>
  <w:abstractNum w:abstractNumId="11" w15:restartNumberingAfterBreak="0">
    <w:nsid w:val="7F8677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4885867">
    <w:abstractNumId w:val="10"/>
  </w:num>
  <w:num w:numId="2" w16cid:durableId="348218120">
    <w:abstractNumId w:val="8"/>
  </w:num>
  <w:num w:numId="3" w16cid:durableId="186917246">
    <w:abstractNumId w:val="3"/>
  </w:num>
  <w:num w:numId="4" w16cid:durableId="642003833">
    <w:abstractNumId w:val="6"/>
  </w:num>
  <w:num w:numId="5" w16cid:durableId="2120223426">
    <w:abstractNumId w:val="1"/>
  </w:num>
  <w:num w:numId="6" w16cid:durableId="1684473309">
    <w:abstractNumId w:val="11"/>
  </w:num>
  <w:num w:numId="7" w16cid:durableId="1789348462">
    <w:abstractNumId w:val="0"/>
  </w:num>
  <w:num w:numId="8" w16cid:durableId="746002970">
    <w:abstractNumId w:val="9"/>
  </w:num>
  <w:num w:numId="9" w16cid:durableId="774981169">
    <w:abstractNumId w:val="4"/>
  </w:num>
  <w:num w:numId="10" w16cid:durableId="1418672770">
    <w:abstractNumId w:val="2"/>
  </w:num>
  <w:num w:numId="11" w16cid:durableId="1015619953">
    <w:abstractNumId w:val="7"/>
  </w:num>
  <w:num w:numId="12" w16cid:durableId="1425299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03"/>
    <w:rsid w:val="000239F7"/>
    <w:rsid w:val="000F0E09"/>
    <w:rsid w:val="0010427C"/>
    <w:rsid w:val="001066E9"/>
    <w:rsid w:val="00155BBD"/>
    <w:rsid w:val="00175D92"/>
    <w:rsid w:val="001B6285"/>
    <w:rsid w:val="00232625"/>
    <w:rsid w:val="00241463"/>
    <w:rsid w:val="00250DC4"/>
    <w:rsid w:val="00290407"/>
    <w:rsid w:val="002C06E9"/>
    <w:rsid w:val="00364C01"/>
    <w:rsid w:val="00364D42"/>
    <w:rsid w:val="00367140"/>
    <w:rsid w:val="003D26A0"/>
    <w:rsid w:val="003E5D7B"/>
    <w:rsid w:val="004021A8"/>
    <w:rsid w:val="00440206"/>
    <w:rsid w:val="00443BE2"/>
    <w:rsid w:val="00450E6A"/>
    <w:rsid w:val="00462A14"/>
    <w:rsid w:val="00473BE7"/>
    <w:rsid w:val="004C5320"/>
    <w:rsid w:val="004E3843"/>
    <w:rsid w:val="0050150A"/>
    <w:rsid w:val="005139B1"/>
    <w:rsid w:val="00573A53"/>
    <w:rsid w:val="00593579"/>
    <w:rsid w:val="0059401C"/>
    <w:rsid w:val="005D0CEB"/>
    <w:rsid w:val="005E5E4F"/>
    <w:rsid w:val="00604E6E"/>
    <w:rsid w:val="00635507"/>
    <w:rsid w:val="006363B4"/>
    <w:rsid w:val="00695B74"/>
    <w:rsid w:val="006A1FA6"/>
    <w:rsid w:val="006B6F16"/>
    <w:rsid w:val="006C3912"/>
    <w:rsid w:val="006E71DD"/>
    <w:rsid w:val="0071223D"/>
    <w:rsid w:val="007310B4"/>
    <w:rsid w:val="007865C6"/>
    <w:rsid w:val="007879F4"/>
    <w:rsid w:val="00793383"/>
    <w:rsid w:val="007A5689"/>
    <w:rsid w:val="007D0D88"/>
    <w:rsid w:val="008323CA"/>
    <w:rsid w:val="008772AA"/>
    <w:rsid w:val="008C6E72"/>
    <w:rsid w:val="00987AAB"/>
    <w:rsid w:val="009932B1"/>
    <w:rsid w:val="009B0116"/>
    <w:rsid w:val="00AA38D8"/>
    <w:rsid w:val="00AB76BF"/>
    <w:rsid w:val="00B14466"/>
    <w:rsid w:val="00B374AA"/>
    <w:rsid w:val="00BD36E1"/>
    <w:rsid w:val="00BE169E"/>
    <w:rsid w:val="00C6581D"/>
    <w:rsid w:val="00C704B6"/>
    <w:rsid w:val="00CB0B2F"/>
    <w:rsid w:val="00CC566C"/>
    <w:rsid w:val="00CD602C"/>
    <w:rsid w:val="00CE1B5F"/>
    <w:rsid w:val="00D04BD1"/>
    <w:rsid w:val="00D56B03"/>
    <w:rsid w:val="00D628C9"/>
    <w:rsid w:val="00DC1BA7"/>
    <w:rsid w:val="00E5048F"/>
    <w:rsid w:val="00E63091"/>
    <w:rsid w:val="00E6609C"/>
    <w:rsid w:val="00E7704C"/>
    <w:rsid w:val="00F6553E"/>
    <w:rsid w:val="00FF1D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D7A6A"/>
  <w15:docId w15:val="{834E593A-E87A-4864-8605-EA4D2DC3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
      <w:jc w:val="center"/>
      <w:outlineLvl w:val="0"/>
    </w:pPr>
    <w:rPr>
      <w:b/>
      <w:bCs/>
    </w:rPr>
  </w:style>
  <w:style w:type="paragraph" w:styleId="Titolo3">
    <w:name w:val="heading 3"/>
    <w:basedOn w:val="Normale"/>
    <w:next w:val="Normale"/>
    <w:link w:val="Titolo3Carattere"/>
    <w:uiPriority w:val="9"/>
    <w:semiHidden/>
    <w:unhideWhenUsed/>
    <w:qFormat/>
    <w:rsid w:val="006E71D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66"/>
      <w:ind w:left="577"/>
    </w:pPr>
    <w:rPr>
      <w:b/>
      <w:bCs/>
      <w:sz w:val="24"/>
      <w:szCs w:val="24"/>
    </w:rPr>
  </w:style>
  <w:style w:type="paragraph" w:styleId="Paragrafoelenco">
    <w:name w:val="List Paragraph"/>
    <w:basedOn w:val="Normale"/>
    <w:uiPriority w:val="1"/>
    <w:qFormat/>
    <w:pPr>
      <w:spacing w:before="119"/>
      <w:ind w:left="732" w:right="158" w:hanging="568"/>
      <w:jc w:val="both"/>
    </w:pPr>
  </w:style>
  <w:style w:type="paragraph" w:customStyle="1" w:styleId="TableParagraph">
    <w:name w:val="Table Paragraph"/>
    <w:basedOn w:val="Normale"/>
    <w:uiPriority w:val="1"/>
    <w:qFormat/>
  </w:style>
  <w:style w:type="paragraph" w:styleId="Pidipagina">
    <w:name w:val="footer"/>
    <w:basedOn w:val="Normale"/>
    <w:link w:val="PidipaginaCarattere"/>
    <w:uiPriority w:val="99"/>
    <w:unhideWhenUsed/>
    <w:rsid w:val="000F0E09"/>
    <w:pPr>
      <w:tabs>
        <w:tab w:val="center" w:pos="4819"/>
        <w:tab w:val="right" w:pos="9638"/>
      </w:tabs>
    </w:pPr>
  </w:style>
  <w:style w:type="character" w:customStyle="1" w:styleId="PidipaginaCarattere">
    <w:name w:val="Piè di pagina Carattere"/>
    <w:basedOn w:val="Carpredefinitoparagrafo"/>
    <w:link w:val="Pidipagina"/>
    <w:uiPriority w:val="99"/>
    <w:rsid w:val="000F0E09"/>
    <w:rPr>
      <w:rFonts w:ascii="Times New Roman" w:eastAsia="Times New Roman" w:hAnsi="Times New Roman" w:cs="Times New Roman"/>
      <w:lang w:val="it-IT"/>
    </w:rPr>
  </w:style>
  <w:style w:type="paragraph" w:styleId="Intestazione">
    <w:name w:val="header"/>
    <w:basedOn w:val="Normale"/>
    <w:link w:val="IntestazioneCarattere"/>
    <w:uiPriority w:val="99"/>
    <w:unhideWhenUsed/>
    <w:rsid w:val="006363B4"/>
    <w:pPr>
      <w:tabs>
        <w:tab w:val="center" w:pos="4819"/>
        <w:tab w:val="right" w:pos="9638"/>
      </w:tabs>
    </w:pPr>
  </w:style>
  <w:style w:type="character" w:customStyle="1" w:styleId="IntestazioneCarattere">
    <w:name w:val="Intestazione Carattere"/>
    <w:basedOn w:val="Carpredefinitoparagrafo"/>
    <w:link w:val="Intestazione"/>
    <w:uiPriority w:val="99"/>
    <w:rsid w:val="006363B4"/>
    <w:rPr>
      <w:rFonts w:ascii="Times New Roman" w:eastAsia="Times New Roman" w:hAnsi="Times New Roman" w:cs="Times New Roman"/>
      <w:lang w:val="it-IT"/>
    </w:rPr>
  </w:style>
  <w:style w:type="paragraph" w:styleId="Revisione">
    <w:name w:val="Revision"/>
    <w:hidden/>
    <w:uiPriority w:val="99"/>
    <w:semiHidden/>
    <w:rsid w:val="00D628C9"/>
    <w:pPr>
      <w:widowControl/>
      <w:autoSpaceDE/>
      <w:autoSpaceDN/>
    </w:pPr>
    <w:rPr>
      <w:rFonts w:ascii="Times New Roman" w:eastAsia="Times New Roman" w:hAnsi="Times New Roman" w:cs="Times New Roman"/>
      <w:lang w:val="it-IT"/>
    </w:rPr>
  </w:style>
  <w:style w:type="character" w:styleId="Rimandocommento">
    <w:name w:val="annotation reference"/>
    <w:basedOn w:val="Carpredefinitoparagrafo"/>
    <w:uiPriority w:val="99"/>
    <w:semiHidden/>
    <w:unhideWhenUsed/>
    <w:rsid w:val="00D628C9"/>
    <w:rPr>
      <w:sz w:val="16"/>
      <w:szCs w:val="16"/>
    </w:rPr>
  </w:style>
  <w:style w:type="paragraph" w:styleId="Testocommento">
    <w:name w:val="annotation text"/>
    <w:basedOn w:val="Normale"/>
    <w:link w:val="TestocommentoCarattere"/>
    <w:uiPriority w:val="99"/>
    <w:unhideWhenUsed/>
    <w:rsid w:val="00D628C9"/>
    <w:rPr>
      <w:sz w:val="20"/>
      <w:szCs w:val="20"/>
    </w:rPr>
  </w:style>
  <w:style w:type="character" w:customStyle="1" w:styleId="TestocommentoCarattere">
    <w:name w:val="Testo commento Carattere"/>
    <w:basedOn w:val="Carpredefinitoparagrafo"/>
    <w:link w:val="Testocommento"/>
    <w:uiPriority w:val="99"/>
    <w:rsid w:val="00D628C9"/>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D628C9"/>
    <w:rPr>
      <w:b/>
      <w:bCs/>
    </w:rPr>
  </w:style>
  <w:style w:type="character" w:customStyle="1" w:styleId="SoggettocommentoCarattere">
    <w:name w:val="Soggetto commento Carattere"/>
    <w:basedOn w:val="TestocommentoCarattere"/>
    <w:link w:val="Soggettocommento"/>
    <w:uiPriority w:val="99"/>
    <w:semiHidden/>
    <w:rsid w:val="00D628C9"/>
    <w:rPr>
      <w:rFonts w:ascii="Times New Roman" w:eastAsia="Times New Roman" w:hAnsi="Times New Roman" w:cs="Times New Roman"/>
      <w:b/>
      <w:bCs/>
      <w:sz w:val="20"/>
      <w:szCs w:val="20"/>
      <w:lang w:val="it-IT"/>
    </w:rPr>
  </w:style>
  <w:style w:type="paragraph" w:styleId="Testonotaapidipagina">
    <w:name w:val="footnote text"/>
    <w:basedOn w:val="Normale"/>
    <w:link w:val="TestonotaapidipaginaCarattere"/>
    <w:uiPriority w:val="99"/>
    <w:unhideWhenUsed/>
    <w:rsid w:val="00FF1D2B"/>
    <w:rPr>
      <w:sz w:val="20"/>
      <w:szCs w:val="20"/>
    </w:rPr>
  </w:style>
  <w:style w:type="character" w:customStyle="1" w:styleId="TestonotaapidipaginaCarattere">
    <w:name w:val="Testo nota a piè di pagina Carattere"/>
    <w:basedOn w:val="Carpredefinitoparagrafo"/>
    <w:link w:val="Testonotaapidipagina"/>
    <w:uiPriority w:val="99"/>
    <w:rsid w:val="00FF1D2B"/>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FF1D2B"/>
    <w:rPr>
      <w:vertAlign w:val="superscript"/>
    </w:rPr>
  </w:style>
  <w:style w:type="character" w:customStyle="1" w:styleId="Titolo3Carattere">
    <w:name w:val="Titolo 3 Carattere"/>
    <w:basedOn w:val="Carpredefinitoparagrafo"/>
    <w:link w:val="Titolo3"/>
    <w:uiPriority w:val="9"/>
    <w:semiHidden/>
    <w:rsid w:val="006E71DD"/>
    <w:rPr>
      <w:rFonts w:asciiTheme="majorHAnsi" w:eastAsiaTheme="majorEastAsia" w:hAnsiTheme="majorHAnsi" w:cstheme="majorBidi"/>
      <w:color w:val="243F60" w:themeColor="accent1" w:themeShade="7F"/>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4878">
      <w:bodyDiv w:val="1"/>
      <w:marLeft w:val="0"/>
      <w:marRight w:val="0"/>
      <w:marTop w:val="0"/>
      <w:marBottom w:val="0"/>
      <w:divBdr>
        <w:top w:val="none" w:sz="0" w:space="0" w:color="auto"/>
        <w:left w:val="none" w:sz="0" w:space="0" w:color="auto"/>
        <w:bottom w:val="none" w:sz="0" w:space="0" w:color="auto"/>
        <w:right w:val="none" w:sz="0" w:space="0" w:color="auto"/>
      </w:divBdr>
    </w:div>
    <w:div w:id="214314424">
      <w:bodyDiv w:val="1"/>
      <w:marLeft w:val="0"/>
      <w:marRight w:val="0"/>
      <w:marTop w:val="0"/>
      <w:marBottom w:val="0"/>
      <w:divBdr>
        <w:top w:val="none" w:sz="0" w:space="0" w:color="auto"/>
        <w:left w:val="none" w:sz="0" w:space="0" w:color="auto"/>
        <w:bottom w:val="none" w:sz="0" w:space="0" w:color="auto"/>
        <w:right w:val="none" w:sz="0" w:space="0" w:color="auto"/>
      </w:divBdr>
    </w:div>
    <w:div w:id="832186961">
      <w:bodyDiv w:val="1"/>
      <w:marLeft w:val="0"/>
      <w:marRight w:val="0"/>
      <w:marTop w:val="0"/>
      <w:marBottom w:val="0"/>
      <w:divBdr>
        <w:top w:val="none" w:sz="0" w:space="0" w:color="auto"/>
        <w:left w:val="none" w:sz="0" w:space="0" w:color="auto"/>
        <w:bottom w:val="none" w:sz="0" w:space="0" w:color="auto"/>
        <w:right w:val="none" w:sz="0" w:space="0" w:color="auto"/>
      </w:divBdr>
    </w:div>
    <w:div w:id="925110716">
      <w:bodyDiv w:val="1"/>
      <w:marLeft w:val="0"/>
      <w:marRight w:val="0"/>
      <w:marTop w:val="0"/>
      <w:marBottom w:val="0"/>
      <w:divBdr>
        <w:top w:val="none" w:sz="0" w:space="0" w:color="auto"/>
        <w:left w:val="none" w:sz="0" w:space="0" w:color="auto"/>
        <w:bottom w:val="none" w:sz="0" w:space="0" w:color="auto"/>
        <w:right w:val="none" w:sz="0" w:space="0" w:color="auto"/>
      </w:divBdr>
    </w:div>
    <w:div w:id="1859612672">
      <w:bodyDiv w:val="1"/>
      <w:marLeft w:val="0"/>
      <w:marRight w:val="0"/>
      <w:marTop w:val="0"/>
      <w:marBottom w:val="0"/>
      <w:divBdr>
        <w:top w:val="none" w:sz="0" w:space="0" w:color="auto"/>
        <w:left w:val="none" w:sz="0" w:space="0" w:color="auto"/>
        <w:bottom w:val="none" w:sz="0" w:space="0" w:color="auto"/>
        <w:right w:val="none" w:sz="0" w:space="0" w:color="auto"/>
      </w:divBdr>
    </w:div>
    <w:div w:id="2102870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ACTIVE!1221120.1</documentid>
  <senderid>CARLOTTA.CORBACOLOMB</senderid>
  <senderemail>CARLOTTA.CORBACOLOMBO@GPBLEX.IT</senderemail>
  <lastmodified>2025-05-22T15:21:00.0000000+02:00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D95B1-C81D-4C57-8D25-A1292340EF10}">
  <ds:schemaRefs>
    <ds:schemaRef ds:uri="http://www.imanage.com/work/xmlschema"/>
  </ds:schemaRefs>
</ds:datastoreItem>
</file>

<file path=customXml/itemProps2.xml><?xml version="1.0" encoding="utf-8"?>
<ds:datastoreItem xmlns:ds="http://schemas.openxmlformats.org/officeDocument/2006/customXml" ds:itemID="{DBC88DAC-8973-494B-B256-1B63004523D6}">
  <ds:schemaRefs>
    <ds:schemaRef ds:uri="http://schemas.openxmlformats.org/officeDocument/2006/bibliography"/>
  </ds:schemaRefs>
</ds:datastoreItem>
</file>

<file path=docMetadata/LabelInfo.xml><?xml version="1.0" encoding="utf-8"?>
<clbl:labelList xmlns:clbl="http://schemas.microsoft.com/office/2020/mipLabelMetadata">
  <clbl:label id="{797eb324-6c8f-4366-ba47-706b295f9115}" enabled="1" method="Standard" siteId="{7a823e81-3527-485c-a629-67235afb2fa8}" contentBits="2"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1124</Words>
  <Characters>6413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Barracchia Cristina Sofia</dc:creator>
  <cp:lastModifiedBy>Barracchia Cristina Sofia</cp:lastModifiedBy>
  <cp:revision>4</cp:revision>
  <dcterms:created xsi:type="dcterms:W3CDTF">2025-05-26T22:06:00Z</dcterms:created>
  <dcterms:modified xsi:type="dcterms:W3CDTF">2025-05-27T09:40:00Z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2018-05-21T00:00:00Z</vt:filetime>
  </property>
  <property fmtid="{D5CDD505-2E9C-101B-9397-08002B2CF9AE}" pid="3" name="Creator">
    <vt:lpwstr>PScript5.dll Version 5.2.2</vt:lpwstr>
  </property>
  <property fmtid="{D5CDD505-2E9C-101B-9397-08002B2CF9AE}" pid="4" name="LastSaved">
    <vt:filetime>2025-05-20T00:00:00Z</vt:filetime>
  </property>
  <property fmtid="{D5CDD505-2E9C-101B-9397-08002B2CF9AE}" pid="5" name="Producer">
    <vt:lpwstr>Acrobat Distiller 9.4.0 (Windows)</vt:lpwstr>
  </property>
  <property fmtid="{D5CDD505-2E9C-101B-9397-08002B2CF9AE}" pid="6" name="ClassificationContentMarkingFooterShapeIds">
    <vt:lpwstr>32368e86,62ab7a68,6c4dceb4,1d59341f,9977d86,7f1edb91</vt:lpwstr>
  </property>
  <property fmtid="{D5CDD505-2E9C-101B-9397-08002B2CF9AE}" pid="7" name="ClassificationContentMarkingFooterFontProps">
    <vt:lpwstr>#22505f,8,Trebuchet MS</vt:lpwstr>
  </property>
  <property fmtid="{D5CDD505-2E9C-101B-9397-08002B2CF9AE}" pid="8" name="ClassificationContentMarkingFooterText">
    <vt:lpwstr>Saipem Classification - General Use</vt:lpwstr>
  </property>
</Properties>
</file>